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936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76936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676936">
            <w:pPr>
              <w:pStyle w:val="ConsPlusNormal"/>
              <w:jc w:val="right"/>
              <w:outlineLvl w:val="0"/>
            </w:pPr>
            <w:r>
              <w:t>N 1066</w:t>
            </w:r>
          </w:p>
        </w:tc>
      </w:tr>
    </w:tbl>
    <w:p w:rsidR="00000000" w:rsidRDefault="00676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76936">
      <w:pPr>
        <w:pStyle w:val="ConsPlusNormal"/>
        <w:jc w:val="center"/>
      </w:pPr>
    </w:p>
    <w:p w:rsidR="00000000" w:rsidRDefault="00676936">
      <w:pPr>
        <w:pStyle w:val="ConsPlusTitle"/>
        <w:jc w:val="center"/>
      </w:pPr>
      <w:r>
        <w:t>УКАЗ</w:t>
      </w:r>
    </w:p>
    <w:p w:rsidR="00000000" w:rsidRDefault="00676936">
      <w:pPr>
        <w:pStyle w:val="ConsPlusTitle"/>
        <w:jc w:val="center"/>
      </w:pPr>
    </w:p>
    <w:p w:rsidR="00000000" w:rsidRDefault="00676936">
      <w:pPr>
        <w:pStyle w:val="ConsPlusTitle"/>
        <w:jc w:val="center"/>
      </w:pPr>
      <w:r>
        <w:t>ПРЕЗИДЕНТА РОССИЙСКОЙ ФЕДЕРАЦИИ</w:t>
      </w:r>
    </w:p>
    <w:p w:rsidR="00000000" w:rsidRDefault="00676936">
      <w:pPr>
        <w:pStyle w:val="ConsPlusTitle"/>
        <w:jc w:val="center"/>
      </w:pPr>
    </w:p>
    <w:p w:rsidR="00000000" w:rsidRDefault="0067693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67693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676936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676936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676936">
      <w:pPr>
        <w:pStyle w:val="ConsPlusTitle"/>
        <w:jc w:val="center"/>
      </w:pPr>
      <w:r>
        <w:t>И СОБЛЮДЕНИЯ ОГРАНИЧЕНИЙ ЛИЦАМИ, ЗАМЕЩ</w:t>
      </w:r>
      <w:r>
        <w:t>АЮЩИМИ</w:t>
      </w:r>
    </w:p>
    <w:p w:rsidR="00000000" w:rsidRDefault="00676936">
      <w:pPr>
        <w:pStyle w:val="ConsPlusTitle"/>
        <w:jc w:val="center"/>
      </w:pPr>
      <w:r>
        <w:t>ГОСУДАРСТВЕННЫЕ ДОЛЖНОСТИ РОССИЙСКОЙ ФЕДЕРАЦИИ</w:t>
      </w:r>
    </w:p>
    <w:p w:rsidR="00000000" w:rsidRDefault="00676936">
      <w:pPr>
        <w:pStyle w:val="ConsPlusNormal"/>
        <w:jc w:val="center"/>
      </w:pPr>
      <w:r>
        <w:t>Список изменяющих документов</w:t>
      </w:r>
    </w:p>
    <w:p w:rsidR="00000000" w:rsidRDefault="00676936">
      <w:pPr>
        <w:pStyle w:val="ConsPlusNormal"/>
        <w:jc w:val="center"/>
      </w:pPr>
      <w:r>
        <w:t>(в ред. Указов Президента РФ от 12.01.2010 N 59,</w:t>
      </w:r>
    </w:p>
    <w:p w:rsidR="00000000" w:rsidRDefault="00676936">
      <w:pPr>
        <w:pStyle w:val="ConsPlusNormal"/>
        <w:jc w:val="center"/>
      </w:pPr>
      <w:r>
        <w:t>от 01.07.2010 N 821, от 14.01.2011 N 38, от 13.03.2012 N 297,</w:t>
      </w:r>
    </w:p>
    <w:p w:rsidR="00000000" w:rsidRDefault="00676936">
      <w:pPr>
        <w:pStyle w:val="ConsPlusNormal"/>
        <w:jc w:val="center"/>
      </w:pPr>
      <w:r>
        <w:t>от 02.04.2013 N 309, от 03.12.2013 N 878, от 23.06.2014 N 453,</w:t>
      </w:r>
    </w:p>
    <w:p w:rsidR="00000000" w:rsidRDefault="00676936">
      <w:pPr>
        <w:pStyle w:val="ConsPlusNormal"/>
        <w:jc w:val="center"/>
      </w:pPr>
      <w:r>
        <w:t>от 31.12.2014 N 837, от 19.09.2017 N 431, от 15.05.2018 N 215)</w:t>
      </w: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Normal"/>
        <w:ind w:firstLine="540"/>
        <w:jc w:val="both"/>
      </w:pPr>
      <w:r>
        <w:t>В соответствии с Федеральным конституционным законом от 17 декабря 1997 г. N 2-ФКЗ "О Правительстве Российской Федерации" и Федеральным законом от 25 декабря 2008 г. N 273-ФЗ "О противодействии коррупции" постановляю: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</w:t>
      </w:r>
      <w:r>
        <w:t>блюдения ограничений лицами, замещающими государственные должности Российской Федерации.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42" w:tooltip="ПОЛОЖЕНИЕ" w:history="1">
        <w:r>
          <w:rPr>
            <w:color w:val="0000FF"/>
          </w:rPr>
          <w:t>Положения</w:t>
        </w:r>
      </w:hyperlink>
      <w:r>
        <w:t>, утвержд</w:t>
      </w:r>
      <w:r>
        <w:t>енного настоящим Указом.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</w:t>
      </w:r>
      <w:r>
        <w:t>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</w:t>
      </w:r>
      <w:r>
        <w:t>анами, претендующими на замещение государственных должностей субъектов Российской Федерации, 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</w:t>
      </w:r>
      <w:r>
        <w:t>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от 25 декабря 2008 г. N 273-ФЗ "О противодействии коррупции", другими федеральными зак</w:t>
      </w:r>
      <w:r>
        <w:t>онами и нормативными правовыми актами субъектов Российской Федерации.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4.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замещающих госуд</w:t>
      </w:r>
      <w:r>
        <w:t xml:space="preserve">арственные должности Российской Федерации, названные в </w:t>
      </w:r>
      <w:hyperlink w:anchor="Par56" w:tooltip="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8 гра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ции - Министра финансов Российской Федера...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Normal"/>
        <w:jc w:val="right"/>
      </w:pPr>
      <w:r>
        <w:t>Президент</w:t>
      </w:r>
    </w:p>
    <w:p w:rsidR="00000000" w:rsidRDefault="00676936">
      <w:pPr>
        <w:pStyle w:val="ConsPlusNormal"/>
        <w:jc w:val="right"/>
      </w:pPr>
      <w:r>
        <w:t>Российской Федерации</w:t>
      </w:r>
    </w:p>
    <w:p w:rsidR="00000000" w:rsidRDefault="00676936">
      <w:pPr>
        <w:pStyle w:val="ConsPlusNormal"/>
        <w:jc w:val="right"/>
      </w:pPr>
      <w:r>
        <w:t>Д.МЕДВЕДЕВ</w:t>
      </w:r>
    </w:p>
    <w:p w:rsidR="00000000" w:rsidRDefault="00676936">
      <w:pPr>
        <w:pStyle w:val="ConsPlusNormal"/>
      </w:pPr>
      <w:r>
        <w:t>Москва, Кремль</w:t>
      </w:r>
    </w:p>
    <w:p w:rsidR="00000000" w:rsidRDefault="00676936">
      <w:pPr>
        <w:pStyle w:val="ConsPlusNormal"/>
        <w:spacing w:before="200"/>
      </w:pPr>
      <w:r>
        <w:t>21 сентября</w:t>
      </w:r>
      <w:r>
        <w:t xml:space="preserve"> 2009 года</w:t>
      </w:r>
    </w:p>
    <w:p w:rsidR="00000000" w:rsidRDefault="00676936">
      <w:pPr>
        <w:pStyle w:val="ConsPlusNormal"/>
        <w:spacing w:before="200"/>
      </w:pPr>
      <w:r>
        <w:t>N 1066</w:t>
      </w:r>
    </w:p>
    <w:p w:rsidR="00000000" w:rsidRDefault="00676936">
      <w:pPr>
        <w:pStyle w:val="ConsPlusNormal"/>
      </w:pPr>
    </w:p>
    <w:p w:rsidR="00000000" w:rsidRDefault="00676936">
      <w:pPr>
        <w:pStyle w:val="ConsPlusNormal"/>
      </w:pPr>
    </w:p>
    <w:p w:rsidR="00000000" w:rsidRDefault="00676936">
      <w:pPr>
        <w:pStyle w:val="ConsPlusNormal"/>
      </w:pPr>
    </w:p>
    <w:p w:rsidR="00000000" w:rsidRDefault="00676936">
      <w:pPr>
        <w:pStyle w:val="ConsPlusNormal"/>
      </w:pPr>
    </w:p>
    <w:p w:rsidR="00000000" w:rsidRDefault="00676936">
      <w:pPr>
        <w:pStyle w:val="ConsPlusNormal"/>
      </w:pPr>
    </w:p>
    <w:p w:rsidR="00000000" w:rsidRDefault="00676936">
      <w:pPr>
        <w:pStyle w:val="ConsPlusNormal"/>
        <w:jc w:val="right"/>
        <w:outlineLvl w:val="0"/>
      </w:pPr>
      <w:r>
        <w:lastRenderedPageBreak/>
        <w:t>Утверждено</w:t>
      </w:r>
    </w:p>
    <w:p w:rsidR="00000000" w:rsidRDefault="00676936">
      <w:pPr>
        <w:pStyle w:val="ConsPlusNormal"/>
        <w:jc w:val="right"/>
      </w:pPr>
      <w:r>
        <w:t>Указом Президента</w:t>
      </w:r>
    </w:p>
    <w:p w:rsidR="00000000" w:rsidRDefault="00676936">
      <w:pPr>
        <w:pStyle w:val="ConsPlusNormal"/>
        <w:jc w:val="right"/>
      </w:pPr>
      <w:r>
        <w:t>Российской Федерации</w:t>
      </w:r>
    </w:p>
    <w:p w:rsidR="00000000" w:rsidRDefault="00676936">
      <w:pPr>
        <w:pStyle w:val="ConsPlusNormal"/>
        <w:jc w:val="right"/>
      </w:pPr>
      <w:r>
        <w:t>от 21 сентября 2009 г. N 1066</w:t>
      </w: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67693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67693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676936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676936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676936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676936">
      <w:pPr>
        <w:pStyle w:val="ConsPlusTitle"/>
        <w:jc w:val="center"/>
      </w:pPr>
      <w:r>
        <w:t>ГОСУДАРСТВЕННЫЕ ДОЛЖНОСТИ РОССИЙСКОЙ ФЕДЕРАЦИИ</w:t>
      </w:r>
    </w:p>
    <w:p w:rsidR="00000000" w:rsidRDefault="00676936">
      <w:pPr>
        <w:pStyle w:val="ConsPlusNormal"/>
        <w:jc w:val="center"/>
      </w:pPr>
      <w:r>
        <w:t>Список изменяющих документов</w:t>
      </w:r>
    </w:p>
    <w:p w:rsidR="00000000" w:rsidRDefault="00676936">
      <w:pPr>
        <w:pStyle w:val="ConsPlusNormal"/>
        <w:jc w:val="center"/>
      </w:pPr>
      <w:r>
        <w:t>(в ред. Указов П</w:t>
      </w:r>
      <w:r>
        <w:t>резидента РФ от 12.01.2010 N 59,</w:t>
      </w:r>
    </w:p>
    <w:p w:rsidR="00000000" w:rsidRDefault="00676936">
      <w:pPr>
        <w:pStyle w:val="ConsPlusNormal"/>
        <w:jc w:val="center"/>
      </w:pPr>
      <w:r>
        <w:t>от 01.07.2010 N 821, от 14.01.2011 N 38, от 13.03.2012 N 297,</w:t>
      </w:r>
    </w:p>
    <w:p w:rsidR="00000000" w:rsidRDefault="00676936">
      <w:pPr>
        <w:pStyle w:val="ConsPlusNormal"/>
        <w:jc w:val="center"/>
      </w:pPr>
      <w:r>
        <w:t>от 02.04.2013 N 309, от 03.12.2013 N 878, от 23.06.2014 N 453,</w:t>
      </w:r>
    </w:p>
    <w:p w:rsidR="00000000" w:rsidRDefault="00676936">
      <w:pPr>
        <w:pStyle w:val="ConsPlusNormal"/>
        <w:jc w:val="center"/>
      </w:pPr>
      <w:r>
        <w:t>от 31.12.2014 N 837, от 19.09.2017 N 431, от 15.05.2018 N 215)</w:t>
      </w: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Normal"/>
        <w:ind w:firstLine="540"/>
        <w:jc w:val="both"/>
      </w:pPr>
      <w:bookmarkStart w:id="2" w:name="Par55"/>
      <w:bookmarkEnd w:id="2"/>
      <w:r>
        <w:t xml:space="preserve">1. Настоящим Положением </w:t>
      </w:r>
      <w:r>
        <w:t>определяется порядок осуществления проверки:</w:t>
      </w:r>
    </w:p>
    <w:p w:rsidR="00000000" w:rsidRDefault="00676936">
      <w:pPr>
        <w:pStyle w:val="ConsPlusNormal"/>
        <w:spacing w:before="200"/>
        <w:ind w:firstLine="540"/>
        <w:jc w:val="both"/>
      </w:pPr>
      <w:bookmarkStart w:id="3" w:name="Par56"/>
      <w:bookmarkEnd w:id="3"/>
      <w: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558 гра</w:t>
      </w:r>
      <w:r>
        <w:t>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</w:t>
      </w:r>
      <w:r>
        <w:t>ской Федерации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</w:t>
      </w:r>
      <w:r>
        <w:t>дателя Правительства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 представите</w:t>
      </w:r>
      <w:r>
        <w:t>ля (представителя,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</w:t>
      </w:r>
      <w:r>
        <w:t xml:space="preserve"> Российской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</w:t>
      </w:r>
      <w:r>
        <w:t>асти) субъекта Российской Федерации, 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</w:t>
      </w:r>
      <w:r>
        <w:t>ателя Центральной избирательной комиссии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</w:t>
      </w:r>
      <w:r>
        <w:t xml:space="preserve">сийской Федерации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лицами, замещающими указанные государственные должности Российской </w:t>
      </w:r>
      <w:r>
        <w:t>Федерации (далее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000000" w:rsidRDefault="00676936">
      <w:pPr>
        <w:pStyle w:val="ConsPlusNormal"/>
        <w:jc w:val="both"/>
      </w:pPr>
      <w:r>
        <w:t>(в ред. Указов Президента РФ от 14.01.2011 N 38, от 13.03.2012 N 297, от 02.04.2013 N 309, от 23.06.201</w:t>
      </w:r>
      <w:r>
        <w:t>4 N 453, от 31.12.2014 N 837, от 15.05.2018 N 215)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Российской Федерации в соответстви</w:t>
      </w:r>
      <w:r>
        <w:t>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676936">
      <w:pPr>
        <w:pStyle w:val="ConsPlusNormal"/>
        <w:jc w:val="both"/>
      </w:pPr>
      <w:r>
        <w:t>(в ред. Указов Президента РФ от 23.06.2014 N 453, от 19.09.2017 N 431)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соблюдения л</w:t>
      </w:r>
      <w:r>
        <w:t>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</w:t>
      </w:r>
      <w:r>
        <w:t>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 г. N 2-ФКЗ "О Правительстве Российской Федерации", другими федеральными конституционными законами</w:t>
      </w:r>
      <w:r>
        <w:t xml:space="preserve"> и федеральными законами (далее - установленные ограничения).</w:t>
      </w:r>
    </w:p>
    <w:p w:rsidR="00000000" w:rsidRDefault="00676936">
      <w:pPr>
        <w:pStyle w:val="ConsPlusNormal"/>
        <w:jc w:val="both"/>
      </w:pPr>
      <w:r>
        <w:lastRenderedPageBreak/>
        <w:t>(пп. "в" в ред. Указа Президента РФ от 23.06.2014 N 453)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2. Проверка осуществляется Управлением Президента Российской Федерации по вопросам противодействия коррупции (далее - Управление) по реше</w:t>
      </w:r>
      <w:r>
        <w:t>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</w:t>
      </w:r>
      <w:r>
        <w:t>иально уполномоченного Руководителем Администрации Президента Российской Федерации.</w:t>
      </w:r>
    </w:p>
    <w:p w:rsidR="00000000" w:rsidRDefault="00676936">
      <w:pPr>
        <w:pStyle w:val="ConsPlusNormal"/>
        <w:jc w:val="both"/>
      </w:pPr>
      <w:r>
        <w:t>(в ред. Указов Президента РФ от 02.04.2013 N 309, от 03.12.2013 N 878)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</w:t>
      </w:r>
      <w:r>
        <w:t>жность Российской Федерации, и оформляется в письменной форме.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</w:t>
      </w:r>
      <w:r>
        <w:t>ской Федерации Управление может в установленном порядке осуществлять проверку: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</w:t>
      </w:r>
      <w:r>
        <w:t>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</w:t>
      </w:r>
      <w:r>
        <w:t xml:space="preserve"> правовыми актами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676936">
      <w:pPr>
        <w:pStyle w:val="ConsPlusNormal"/>
        <w:jc w:val="both"/>
      </w:pPr>
      <w:r>
        <w:t>(п. 2.1 введен Указом Президента РФ</w:t>
      </w:r>
      <w:r>
        <w:t xml:space="preserve">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676936">
      <w:pPr>
        <w:pStyle w:val="ConsPlusNormal"/>
        <w:jc w:val="both"/>
      </w:pPr>
      <w:r>
        <w:t>(п. 2.2 введен Указом Президент</w:t>
      </w:r>
      <w:r>
        <w:t>а РФ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3. Утратил силу. - Указ Президента РФ от 13.03.2012 N 297.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ar55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</w:t>
      </w:r>
      <w:r>
        <w:t>его Положения, является достаточная информация, представленная в письменном виде в установленном порядке:</w:t>
      </w:r>
    </w:p>
    <w:p w:rsidR="00000000" w:rsidRDefault="00676936">
      <w:pPr>
        <w:pStyle w:val="ConsPlusNormal"/>
        <w:jc w:val="both"/>
      </w:pPr>
      <w:r>
        <w:t>(в ред. Указа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самоуправления и </w:t>
      </w:r>
      <w:r>
        <w:t>их должностными лицами;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</w:t>
      </w:r>
      <w:r>
        <w:t>е коррупционных и иных правонарушений;</w:t>
      </w:r>
    </w:p>
    <w:p w:rsidR="00000000" w:rsidRDefault="00676936">
      <w:pPr>
        <w:pStyle w:val="ConsPlusNormal"/>
        <w:jc w:val="both"/>
      </w:pPr>
      <w:r>
        <w:t>(пп. "а.1" введен Указом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</w:t>
      </w:r>
      <w:r>
        <w:t>й, не являющихся политическими партиями;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г) общероссийскими средствами массовой информации.</w:t>
      </w:r>
    </w:p>
    <w:p w:rsidR="00000000" w:rsidRDefault="00676936">
      <w:pPr>
        <w:pStyle w:val="ConsPlusNormal"/>
        <w:jc w:val="both"/>
      </w:pPr>
      <w:r>
        <w:t>(пп. "г" введен Указом Президента РФ от 13.03.2012 N 297)</w:t>
      </w:r>
    </w:p>
    <w:p w:rsidR="00000000" w:rsidRDefault="00676936">
      <w:pPr>
        <w:pStyle w:val="ConsPlusNormal"/>
        <w:jc w:val="both"/>
      </w:pPr>
      <w:r>
        <w:t>(п. 4 в ред. Указа Президента РФ от 01.07.2010 N 821)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lastRenderedPageBreak/>
        <w:t>5. Инф</w:t>
      </w:r>
      <w:r>
        <w:t>ормация анонимного характера не может служить основанием для проверки.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7. При осуществлении проверки начальник Управления или уполномоченные им должностные лица Управления вправе: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по согласованию с Руководителем Администрации Президента Российской Федерации, председателем президиума Совета при Президенте Российской Федерац</w:t>
      </w:r>
      <w:r>
        <w:t>ии по противодействию коррупции, проводить собеседование с гражданином или лицом, замещающим государственную должность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изучать представленные гражданином или лицом, замещающим государственную должность Российской Федерации, сведени</w:t>
      </w:r>
      <w:r>
        <w:t>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676936">
      <w:pPr>
        <w:pStyle w:val="ConsPlusNormal"/>
        <w:jc w:val="both"/>
      </w:pPr>
      <w:r>
        <w:t>(в ред. Указа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получать от гражданина или лица, замещающего государственную долж</w:t>
      </w:r>
      <w:r>
        <w:t>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676936">
      <w:pPr>
        <w:pStyle w:val="ConsPlusNormal"/>
        <w:jc w:val="both"/>
      </w:pPr>
      <w:r>
        <w:t>(в ред. Указа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bookmarkStart w:id="4" w:name="Par91"/>
      <w:bookmarkEnd w:id="4"/>
      <w:r>
        <w:t>г) направлять в установленном порядке запросы (к</w:t>
      </w:r>
      <w:r>
        <w:t>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</w:t>
      </w:r>
      <w:r>
        <w:t>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r>
        <w:t xml:space="preserve">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</w:t>
      </w:r>
      <w:r>
        <w:t>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Российской Федерации,</w:t>
      </w:r>
      <w:r>
        <w:t xml:space="preserve"> установленных ограничений;</w:t>
      </w:r>
    </w:p>
    <w:p w:rsidR="00000000" w:rsidRDefault="00676936">
      <w:pPr>
        <w:pStyle w:val="ConsPlusNormal"/>
        <w:jc w:val="both"/>
      </w:pPr>
      <w:r>
        <w:t>(в ред. Указов Президента РФ от 14.01.2011 N 38,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Российской Федерации, в соответствии с законодательством Российской Федерации о противодействии коррупции.</w:t>
      </w:r>
    </w:p>
    <w:p w:rsidR="00000000" w:rsidRDefault="00676936">
      <w:pPr>
        <w:pStyle w:val="ConsPlusNormal"/>
        <w:jc w:val="both"/>
      </w:pPr>
      <w:r>
        <w:t>(пп. "е" введен Указом Президента РФ от 1</w:t>
      </w:r>
      <w:r>
        <w:t>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</w:t>
      </w:r>
      <w:r>
        <w:t>ударственных органов, перечень которых утвержден Президентом Российской Федерации.</w:t>
      </w:r>
    </w:p>
    <w:p w:rsidR="00000000" w:rsidRDefault="00676936">
      <w:pPr>
        <w:pStyle w:val="ConsPlusNormal"/>
        <w:jc w:val="both"/>
      </w:pPr>
      <w:r>
        <w:t>(п. 7.1 введен Указом Президента РФ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8. В запросе, предусмотренном </w:t>
      </w:r>
      <w:hyperlink w:anchor="Par91" w:tooltip="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...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фамилия, имя, отчество, дата и место рождения, место регистрации, жит</w:t>
      </w:r>
      <w:r>
        <w:t xml:space="preserve">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</w:t>
      </w:r>
      <w:r>
        <w:t xml:space="preserve">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лица, замещающ</w:t>
      </w:r>
      <w:r>
        <w:t>его государственную должность Российской Федерации, в отношении которого имеются сведения о несоблюдении им установленных ограничений;</w:t>
      </w:r>
    </w:p>
    <w:p w:rsidR="00000000" w:rsidRDefault="00676936">
      <w:pPr>
        <w:pStyle w:val="ConsPlusNormal"/>
        <w:jc w:val="both"/>
      </w:pPr>
      <w:r>
        <w:t>(в ред. Указа Президента РФ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д) срок представлен</w:t>
      </w:r>
      <w:r>
        <w:t>ия запрашиваемых сведений;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е) фамилия, инициалы и номер телефона федерального государственного служащего, подготовившего запрос;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676936">
      <w:pPr>
        <w:pStyle w:val="ConsPlusNormal"/>
        <w:jc w:val="both"/>
      </w:pPr>
      <w:r>
        <w:t>(пп. "е.</w:t>
      </w:r>
      <w:r>
        <w:t>1" введен Указом Президента РФ от 02.04.2013 N 309)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</w:t>
      </w:r>
      <w:r>
        <w:t>ми нормативными правовыми актами Российской Федерации и представить запрашиваемую информацию.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</w:t>
      </w:r>
      <w:r>
        <w:t>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11. Начальник Управления</w:t>
      </w:r>
      <w:r>
        <w:t xml:space="preserve"> обеспечивает: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получения соответствующего решения;</w:t>
      </w:r>
    </w:p>
    <w:p w:rsidR="00000000" w:rsidRDefault="00676936">
      <w:pPr>
        <w:pStyle w:val="ConsPlusNormal"/>
        <w:spacing w:before="200"/>
        <w:ind w:firstLine="540"/>
        <w:jc w:val="both"/>
      </w:pPr>
      <w:bookmarkStart w:id="5" w:name="Par113"/>
      <w:bookmarkEnd w:id="5"/>
      <w:r>
        <w:t>б) пров</w:t>
      </w:r>
      <w:r>
        <w:t>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</w:t>
      </w:r>
      <w:r>
        <w:t xml:space="preserve">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согласованный </w:t>
      </w:r>
      <w:r>
        <w:t>с гражданином или лицом, замещающим государственную должность Российской Федерации.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</w:t>
      </w:r>
      <w:r>
        <w:t>м законодательства Российской Федерации о государственной тайне.</w:t>
      </w:r>
    </w:p>
    <w:p w:rsidR="00000000" w:rsidRDefault="00676936">
      <w:pPr>
        <w:pStyle w:val="ConsPlusNormal"/>
        <w:spacing w:before="200"/>
        <w:ind w:firstLine="540"/>
        <w:jc w:val="both"/>
      </w:pPr>
      <w:bookmarkStart w:id="6" w:name="Par115"/>
      <w:bookmarkEnd w:id="6"/>
      <w:r>
        <w:t>13. Гражданин или лицо, замещающее государственную должность Российской Федерации, вправе: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13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обращаться в Управление с подлежащим удовлетворению ходатайством о прове</w:t>
      </w:r>
      <w:r>
        <w:t xml:space="preserve">дении с ним беседы по вопросам, указанным в </w:t>
      </w:r>
      <w:hyperlink w:anchor="Par113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14. Пояснения, указанные в </w:t>
      </w:r>
      <w:hyperlink w:anchor="Par115" w:tooltip="13. Гражданин или лицо, замещающее государственную должность Российской Федерации, вправе: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15.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</w:t>
      </w:r>
      <w:r>
        <w:t>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На период отстранения лица, замещающего государственную должность Российской Федерации, от </w:t>
      </w:r>
      <w:r>
        <w:lastRenderedPageBreak/>
        <w:t>замещаемой должности денежное содержание по замещаемой им должности сохраняется.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16. Начальник Управления представляет лицу, принявшему решение о проведении проверки</w:t>
      </w:r>
      <w:r>
        <w:t>, доклад о ее результатах.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Российской Федерации или назначившему лицо, замещающее государственную должность Российс</w:t>
      </w:r>
      <w:r>
        <w:t>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о назначении (представлении к назначению) гражданина на</w:t>
      </w:r>
      <w:r>
        <w:t xml:space="preserve"> государственную должность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лицу, замещающему государственную должность Ро</w:t>
      </w:r>
      <w:r>
        <w:t>ссийской Федерации, мер юридической ответственности;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д) о представлении материалов проверки в президиум Совета при Президенте Российской Фе</w:t>
      </w:r>
      <w:r>
        <w:t>дерации по противодействию коррупции.</w:t>
      </w:r>
    </w:p>
    <w:p w:rsidR="00000000" w:rsidRDefault="00676936">
      <w:pPr>
        <w:pStyle w:val="ConsPlusNormal"/>
        <w:jc w:val="both"/>
      </w:pPr>
      <w:r>
        <w:t>(п. 17 в ред. Указа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</w:t>
      </w:r>
      <w:r>
        <w:t>ом гражданина или лица, замещающего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</w:t>
      </w:r>
      <w:r>
        <w:t>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</w:t>
      </w:r>
      <w:r>
        <w:t>ой Федерации о персональных данных и государственной тайне.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</w:t>
      </w:r>
      <w:r>
        <w:t>ны в соответствии с их компетенцией.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20. Должностное лицо,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</w:t>
      </w:r>
      <w:r>
        <w:t xml:space="preserve"> соответствующую государственную должность Российской Федерации,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а) назначить (представить к назначению) гражданина на государ</w:t>
      </w:r>
      <w:r>
        <w:t>ственную должность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в) применить к лицу, замещающему государственную должность Российской Федерации, меры юридической о</w:t>
      </w:r>
      <w:r>
        <w:t>тветственности;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000000" w:rsidRDefault="00676936">
      <w:pPr>
        <w:pStyle w:val="ConsPlusNormal"/>
        <w:jc w:val="both"/>
      </w:pPr>
      <w:r>
        <w:t>(п. 20 в ред. Указа Президента РФ от 13.03.2012 N 297)</w:t>
      </w:r>
    </w:p>
    <w:p w:rsidR="00000000" w:rsidRDefault="00676936">
      <w:pPr>
        <w:pStyle w:val="ConsPlusNormal"/>
        <w:spacing w:before="200"/>
        <w:ind w:firstLine="540"/>
        <w:jc w:val="both"/>
      </w:pPr>
      <w:bookmarkStart w:id="7" w:name="Par138"/>
      <w:bookmarkEnd w:id="7"/>
      <w:r>
        <w:t>21. Подлинники справок о доходах, об имуществе и обяза</w:t>
      </w:r>
      <w:r>
        <w:t xml:space="preserve">тельствах имущественного характера, поступивших в Управление в соответствии с Указом Президента Российской Федерации от 18 мая 2009 г. N 558, по окончании календарного года направляются в кадровые службы соответствующих государственных </w:t>
      </w:r>
      <w:r>
        <w:lastRenderedPageBreak/>
        <w:t>органов для приобщен</w:t>
      </w:r>
      <w:r>
        <w:t>ия к личным делам.</w:t>
      </w:r>
    </w:p>
    <w:p w:rsidR="00000000" w:rsidRDefault="00676936">
      <w:pPr>
        <w:pStyle w:val="ConsPlusNormal"/>
        <w:spacing w:before="200"/>
        <w:ind w:firstLine="540"/>
        <w:jc w:val="both"/>
      </w:pPr>
      <w:r>
        <w:t xml:space="preserve">22. Копии справок, указанных в </w:t>
      </w:r>
      <w:hyperlink w:anchor="Par138" w:tooltip="21. Подлинники справок о доходах, об имуществе и обязательствах имущественного характера, поступивших в Управление в соответствии с Указом Президента Российской Федерац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в течение трех лет со дня ее о</w:t>
      </w:r>
      <w:r>
        <w:t>кончания, после чего передаются в архив.</w:t>
      </w: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Normal"/>
        <w:ind w:firstLine="540"/>
        <w:jc w:val="both"/>
      </w:pPr>
    </w:p>
    <w:p w:rsidR="00000000" w:rsidRDefault="00676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36"/>
    <w:rsid w:val="006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21854</Characters>
  <Application>Microsoft Office Word</Application>
  <DocSecurity>2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1066(ред. от 15.05.2018)"О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vt:lpstr>
    </vt:vector>
  </TitlesOfParts>
  <Company>КонсультантПлюс Версия 4016.00.46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1066(ред. от 15.05.2018)"О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dc:title>
  <dc:subject/>
  <dc:creator/>
  <cp:keywords/>
  <dc:description/>
  <cp:lastModifiedBy>ps-1</cp:lastModifiedBy>
  <cp:revision>2</cp:revision>
  <dcterms:created xsi:type="dcterms:W3CDTF">2018-08-14T19:21:00Z</dcterms:created>
  <dcterms:modified xsi:type="dcterms:W3CDTF">2018-08-14T19:21:00Z</dcterms:modified>
</cp:coreProperties>
</file>