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72" w:rsidRDefault="007D145B" w:rsidP="00CC5435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 w:rsidRPr="007D145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7pt;margin-top:14.7pt;width:54.1pt;height:64.8pt;z-index:251658240">
            <v:imagedata r:id="rId4" o:title=""/>
            <w10:wrap type="topAndBottom"/>
          </v:shape>
          <o:OLEObject Type="Embed" ProgID="PBrush" ShapeID="_x0000_s1026" DrawAspect="Content" ObjectID="_1566044983" r:id="rId5"/>
        </w:pict>
      </w:r>
    </w:p>
    <w:p w:rsidR="00BF2272" w:rsidRPr="00D83C24" w:rsidRDefault="00BF2272" w:rsidP="00CC543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 w:rsidRPr="00D83C24">
        <w:rPr>
          <w:b/>
          <w:sz w:val="28"/>
          <w:szCs w:val="28"/>
        </w:rPr>
        <w:t>АДМИНИСТРАЦИЯ  ТОГОДСКОГО СЕЛЬСКОГО ПОСЕЛЕНИЯ</w:t>
      </w:r>
    </w:p>
    <w:p w:rsidR="00BF2272" w:rsidRDefault="00BF2272" w:rsidP="00CC5435">
      <w:pPr>
        <w:tabs>
          <w:tab w:val="left" w:pos="1843"/>
        </w:tabs>
        <w:spacing w:line="360" w:lineRule="auto"/>
      </w:pPr>
      <w:r>
        <w:t xml:space="preserve">                                                               </w:t>
      </w:r>
    </w:p>
    <w:p w:rsidR="00BF2272" w:rsidRDefault="00BF2272" w:rsidP="00CC5435">
      <w:pPr>
        <w:tabs>
          <w:tab w:val="left" w:pos="1843"/>
        </w:tabs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BF2272" w:rsidRPr="00A25226" w:rsidRDefault="00BF2272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09 августа 2017</w:t>
      </w:r>
      <w:r w:rsidRPr="00A2522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A25226">
        <w:rPr>
          <w:sz w:val="28"/>
          <w:szCs w:val="28"/>
        </w:rPr>
        <w:t>№</w:t>
      </w:r>
      <w:r>
        <w:rPr>
          <w:sz w:val="28"/>
          <w:szCs w:val="28"/>
        </w:rPr>
        <w:t xml:space="preserve"> 29-рг </w:t>
      </w:r>
    </w:p>
    <w:p w:rsidR="00BF2272" w:rsidRPr="00A25226" w:rsidRDefault="00BF2272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Pr="00A25226">
        <w:rPr>
          <w:sz w:val="28"/>
          <w:szCs w:val="28"/>
        </w:rPr>
        <w:t>Тогодь</w:t>
      </w:r>
    </w:p>
    <w:p w:rsidR="00BF2272" w:rsidRDefault="00BF2272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>
        <w:rPr>
          <w:b/>
          <w:bCs/>
          <w:sz w:val="28"/>
          <w:szCs w:val="28"/>
        </w:rPr>
        <w:t>7</w:t>
      </w:r>
      <w:r w:rsidRPr="003E564E">
        <w:rPr>
          <w:b/>
          <w:bCs/>
          <w:sz w:val="28"/>
          <w:szCs w:val="28"/>
        </w:rPr>
        <w:t xml:space="preserve"> году</w:t>
      </w:r>
    </w:p>
    <w:p w:rsidR="00BF2272" w:rsidRPr="003E564E" w:rsidRDefault="00BF2272" w:rsidP="00CC5435">
      <w:pPr>
        <w:jc w:val="center"/>
        <w:rPr>
          <w:b/>
          <w:sz w:val="28"/>
          <w:szCs w:val="28"/>
        </w:rPr>
      </w:pPr>
    </w:p>
    <w:p w:rsidR="00BF2272" w:rsidRDefault="00BF2272" w:rsidP="0042362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14 Федерального закона от 06 октября 2003 года № 131 «Об общих принципах организации местного самоуправления в Российской Федерации»;</w:t>
      </w:r>
    </w:p>
    <w:p w:rsidR="00BF2272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план культурно-массового  мероприятия</w:t>
      </w:r>
      <w:r>
        <w:rPr>
          <w:bCs/>
          <w:sz w:val="28"/>
          <w:szCs w:val="28"/>
        </w:rPr>
        <w:t xml:space="preserve"> </w:t>
      </w:r>
      <w:r w:rsidRPr="004E5C2A">
        <w:rPr>
          <w:bCs/>
          <w:sz w:val="28"/>
          <w:szCs w:val="28"/>
        </w:rPr>
        <w:t>Тогодского сельского поселения</w:t>
      </w:r>
      <w:r>
        <w:rPr>
          <w:bCs/>
          <w:sz w:val="28"/>
          <w:szCs w:val="28"/>
        </w:rPr>
        <w:t xml:space="preserve">, посвящённого «Дню деревни Залесье». </w:t>
      </w:r>
    </w:p>
    <w:p w:rsidR="00BF2272" w:rsidRPr="002A0DE9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Pr="003E564E">
        <w:rPr>
          <w:sz w:val="28"/>
          <w:szCs w:val="28"/>
        </w:rPr>
        <w:t xml:space="preserve"> Осуществить закупку призов (сувениров) для вручения физическим лицам — победителям конкурсов и викторин в количестве </w:t>
      </w:r>
      <w:r w:rsidR="00A44303">
        <w:rPr>
          <w:sz w:val="28"/>
          <w:szCs w:val="28"/>
        </w:rPr>
        <w:t>25</w:t>
      </w:r>
      <w:r w:rsidRPr="003E564E">
        <w:rPr>
          <w:sz w:val="28"/>
          <w:szCs w:val="28"/>
        </w:rPr>
        <w:t xml:space="preserve"> штук</w:t>
      </w:r>
      <w:r>
        <w:rPr>
          <w:sz w:val="28"/>
          <w:szCs w:val="28"/>
        </w:rPr>
        <w:t>,</w:t>
      </w:r>
      <w:r w:rsidR="00A44303">
        <w:rPr>
          <w:sz w:val="28"/>
          <w:szCs w:val="28"/>
        </w:rPr>
        <w:t xml:space="preserve"> на общую сумму 2000</w:t>
      </w:r>
      <w:r w:rsidRPr="003E564E">
        <w:rPr>
          <w:sz w:val="28"/>
          <w:szCs w:val="28"/>
        </w:rPr>
        <w:t xml:space="preserve"> руб.</w:t>
      </w:r>
    </w:p>
    <w:p w:rsidR="00BF2272" w:rsidRDefault="00BF2272" w:rsidP="004236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564E">
        <w:rPr>
          <w:sz w:val="28"/>
          <w:szCs w:val="28"/>
        </w:rPr>
        <w:t>. Назначить ответственным</w:t>
      </w:r>
      <w:r>
        <w:rPr>
          <w:sz w:val="28"/>
          <w:szCs w:val="28"/>
        </w:rPr>
        <w:t>и</w:t>
      </w:r>
      <w:r w:rsidRPr="003E564E">
        <w:rPr>
          <w:sz w:val="28"/>
          <w:szCs w:val="28"/>
        </w:rPr>
        <w:t xml:space="preserve"> по закупке призов (сувениров)</w:t>
      </w:r>
      <w:r>
        <w:rPr>
          <w:sz w:val="28"/>
          <w:szCs w:val="28"/>
        </w:rPr>
        <w:t xml:space="preserve"> служащую 1 категории Агафонову О.П. и  директора Сельского Дома Культуры д. Залесье Орлову С.А.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3E564E">
        <w:rPr>
          <w:sz w:val="28"/>
          <w:szCs w:val="28"/>
        </w:rPr>
        <w:t>. Создать комиссию по вручению</w:t>
      </w:r>
      <w:r>
        <w:rPr>
          <w:sz w:val="28"/>
          <w:szCs w:val="28"/>
        </w:rPr>
        <w:t xml:space="preserve"> и списанию призов (сувениров) в составе: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64E">
        <w:rPr>
          <w:sz w:val="28"/>
          <w:szCs w:val="28"/>
        </w:rPr>
        <w:t xml:space="preserve">редседатель комиссии: </w:t>
      </w:r>
      <w:r>
        <w:rPr>
          <w:sz w:val="28"/>
          <w:szCs w:val="28"/>
        </w:rPr>
        <w:t>Заместитель Главы администрации Перова С.П.</w:t>
      </w:r>
    </w:p>
    <w:p w:rsidR="00BF2272" w:rsidRDefault="00BF2272" w:rsidP="00423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F2272" w:rsidRDefault="00BF2272" w:rsidP="00423620">
      <w:pPr>
        <w:jc w:val="both"/>
        <w:rPr>
          <w:sz w:val="28"/>
          <w:szCs w:val="28"/>
        </w:rPr>
      </w:pPr>
      <w:r w:rsidRPr="003E564E">
        <w:rPr>
          <w:sz w:val="28"/>
          <w:szCs w:val="28"/>
        </w:rPr>
        <w:t xml:space="preserve"> </w:t>
      </w:r>
      <w:r>
        <w:rPr>
          <w:sz w:val="28"/>
          <w:szCs w:val="28"/>
        </w:rPr>
        <w:t>специалист 1 категории Андреева Н.А.</w:t>
      </w:r>
      <w:r w:rsidRPr="003E56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служащая 1 категории  Агафонова О.П.,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директор Сельского Дома культуры д. Залесье Орлова С.А.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BF2272" w:rsidRDefault="00BF2272" w:rsidP="0042362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</w:t>
      </w:r>
      <w:r w:rsidRPr="003E564E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BF2272" w:rsidRPr="00CE269A" w:rsidRDefault="00BF2272" w:rsidP="00423620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CE269A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</w:t>
      </w:r>
      <w:r w:rsidRPr="00CE269A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азместить на официальном  сайте </w:t>
      </w:r>
      <w:r w:rsidRPr="00CE269A">
        <w:rPr>
          <w:color w:val="000000"/>
          <w:sz w:val="28"/>
          <w:szCs w:val="28"/>
        </w:rPr>
        <w:t xml:space="preserve">http://admintogod.ru Администрации Тогодского сельского поселения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CE269A">
        <w:rPr>
          <w:color w:val="000000"/>
          <w:sz w:val="28"/>
          <w:szCs w:val="28"/>
        </w:rPr>
        <w:t xml:space="preserve"> сети Интернет.</w:t>
      </w:r>
    </w:p>
    <w:p w:rsidR="00BF2272" w:rsidRPr="00CE269A" w:rsidRDefault="00BF2272" w:rsidP="004E5C2A">
      <w:pPr>
        <w:jc w:val="both"/>
        <w:rPr>
          <w:sz w:val="28"/>
          <w:szCs w:val="28"/>
        </w:rPr>
      </w:pPr>
    </w:p>
    <w:p w:rsidR="00BF2272" w:rsidRDefault="00BF2272" w:rsidP="00CC5435">
      <w:pPr>
        <w:jc w:val="both"/>
        <w:rPr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Г.И. Хаббо</w:t>
      </w: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BC5704">
      <w:pPr>
        <w:jc w:val="right"/>
        <w:rPr>
          <w:sz w:val="28"/>
          <w:szCs w:val="28"/>
        </w:rPr>
      </w:pPr>
    </w:p>
    <w:p w:rsidR="00BF2272" w:rsidRDefault="00BF2272" w:rsidP="00BC5704">
      <w:pPr>
        <w:jc w:val="right"/>
        <w:rPr>
          <w:sz w:val="28"/>
          <w:szCs w:val="28"/>
        </w:rPr>
      </w:pPr>
    </w:p>
    <w:p w:rsidR="00BF2272" w:rsidRDefault="00BF2272" w:rsidP="00BC5704">
      <w:pPr>
        <w:jc w:val="right"/>
        <w:rPr>
          <w:sz w:val="28"/>
          <w:szCs w:val="28"/>
        </w:rPr>
      </w:pP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Тогодского сельского поселения</w:t>
      </w:r>
    </w:p>
    <w:p w:rsidR="00BF2272" w:rsidRPr="000E09BE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09.08.2017</w:t>
      </w:r>
      <w:r w:rsidRPr="0007265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29-рг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BF2272" w:rsidRPr="001B5361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«Дню деревни Залесье».</w:t>
      </w:r>
    </w:p>
    <w:p w:rsidR="00BF2272" w:rsidRDefault="00BF2272" w:rsidP="001B5361">
      <w:pPr>
        <w:rPr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>
        <w:rPr>
          <w:sz w:val="28"/>
          <w:szCs w:val="28"/>
        </w:rPr>
        <w:t>: 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 посвященного </w:t>
      </w:r>
      <w:r>
        <w:rPr>
          <w:sz w:val="28"/>
          <w:szCs w:val="28"/>
        </w:rPr>
        <w:t>«Дню деревни Залесье».</w:t>
      </w:r>
    </w:p>
    <w:p w:rsidR="00BF2272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— сроки проведения: </w:t>
      </w:r>
      <w:r>
        <w:rPr>
          <w:sz w:val="28"/>
          <w:szCs w:val="28"/>
        </w:rPr>
        <w:t>с 12.08.2017 по 12.08.2017 года.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Pr="00251C6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посвященного </w:t>
      </w:r>
      <w:r>
        <w:rPr>
          <w:sz w:val="28"/>
          <w:szCs w:val="28"/>
        </w:rPr>
        <w:t>«Дню деревни Залесье» для полноценного отдыха и веселья жителей поселения.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сценарий проведения</w:t>
      </w:r>
      <w:r>
        <w:rPr>
          <w:b/>
          <w:sz w:val="28"/>
          <w:szCs w:val="28"/>
        </w:rPr>
        <w:t xml:space="preserve">  -  </w:t>
      </w:r>
      <w:r w:rsidRPr="00F66859">
        <w:rPr>
          <w:sz w:val="28"/>
          <w:szCs w:val="28"/>
        </w:rPr>
        <w:t>приложен</w:t>
      </w:r>
      <w:r>
        <w:rPr>
          <w:sz w:val="28"/>
          <w:szCs w:val="28"/>
        </w:rPr>
        <w:t>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>
        <w:rPr>
          <w:b/>
          <w:sz w:val="28"/>
          <w:szCs w:val="28"/>
        </w:rPr>
        <w:t xml:space="preserve">  - </w:t>
      </w:r>
      <w:r w:rsidRPr="00D27C4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Администрации</w:t>
      </w:r>
      <w:r w:rsidRPr="00F66859">
        <w:rPr>
          <w:sz w:val="28"/>
          <w:szCs w:val="28"/>
        </w:rPr>
        <w:t xml:space="preserve"> Тогодского сельского поселения</w:t>
      </w:r>
      <w:r>
        <w:rPr>
          <w:sz w:val="28"/>
          <w:szCs w:val="28"/>
        </w:rPr>
        <w:t>.</w:t>
      </w:r>
    </w:p>
    <w:p w:rsidR="00BF2272" w:rsidRPr="00F66859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затраты на проведение мероприятия</w:t>
      </w:r>
      <w:r>
        <w:rPr>
          <w:b/>
          <w:sz w:val="28"/>
          <w:szCs w:val="28"/>
        </w:rPr>
        <w:t xml:space="preserve">   - </w:t>
      </w:r>
      <w:r w:rsidR="00A44303">
        <w:rPr>
          <w:sz w:val="28"/>
          <w:szCs w:val="28"/>
        </w:rPr>
        <w:t xml:space="preserve">2000 </w:t>
      </w:r>
      <w:r w:rsidRPr="00F66859">
        <w:rPr>
          <w:sz w:val="28"/>
          <w:szCs w:val="28"/>
        </w:rPr>
        <w:t>рублей.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8F6E87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лица, ответственные за его проведение</w:t>
      </w:r>
      <w:r>
        <w:rPr>
          <w:b/>
          <w:sz w:val="28"/>
          <w:szCs w:val="28"/>
        </w:rPr>
        <w:t xml:space="preserve"> – </w:t>
      </w:r>
      <w:r w:rsidRPr="000E09BE">
        <w:rPr>
          <w:sz w:val="28"/>
          <w:szCs w:val="28"/>
        </w:rPr>
        <w:t>Орлова С.</w:t>
      </w:r>
      <w:r>
        <w:rPr>
          <w:b/>
          <w:sz w:val="28"/>
          <w:szCs w:val="28"/>
        </w:rPr>
        <w:t xml:space="preserve"> </w:t>
      </w:r>
      <w:r w:rsidRPr="00D27C4F">
        <w:rPr>
          <w:sz w:val="28"/>
          <w:szCs w:val="28"/>
        </w:rPr>
        <w:t>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00EEF">
      <w:pPr>
        <w:rPr>
          <w:b/>
          <w:sz w:val="28"/>
          <w:szCs w:val="28"/>
        </w:rPr>
      </w:pPr>
    </w:p>
    <w:sectPr w:rsidR="00BF2272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5435"/>
    <w:rsid w:val="00072654"/>
    <w:rsid w:val="00082C8A"/>
    <w:rsid w:val="0009772C"/>
    <w:rsid w:val="000C5475"/>
    <w:rsid w:val="000D3F81"/>
    <w:rsid w:val="000D7D8B"/>
    <w:rsid w:val="000E09BE"/>
    <w:rsid w:val="001611DD"/>
    <w:rsid w:val="001719F8"/>
    <w:rsid w:val="001A7516"/>
    <w:rsid w:val="001B5361"/>
    <w:rsid w:val="00216012"/>
    <w:rsid w:val="00251C66"/>
    <w:rsid w:val="0025336C"/>
    <w:rsid w:val="002668CA"/>
    <w:rsid w:val="00276843"/>
    <w:rsid w:val="002841E7"/>
    <w:rsid w:val="002A0DE9"/>
    <w:rsid w:val="002A1EAE"/>
    <w:rsid w:val="002D06AE"/>
    <w:rsid w:val="00361230"/>
    <w:rsid w:val="003677FF"/>
    <w:rsid w:val="003E564E"/>
    <w:rsid w:val="003E7C78"/>
    <w:rsid w:val="003F46EE"/>
    <w:rsid w:val="00423620"/>
    <w:rsid w:val="004746D2"/>
    <w:rsid w:val="00482400"/>
    <w:rsid w:val="00495A4F"/>
    <w:rsid w:val="004E2EFB"/>
    <w:rsid w:val="004E5C2A"/>
    <w:rsid w:val="00503AD8"/>
    <w:rsid w:val="00513146"/>
    <w:rsid w:val="0057483B"/>
    <w:rsid w:val="005D2960"/>
    <w:rsid w:val="005F0190"/>
    <w:rsid w:val="006C4A9D"/>
    <w:rsid w:val="0071569B"/>
    <w:rsid w:val="00743F03"/>
    <w:rsid w:val="0077705B"/>
    <w:rsid w:val="007D03AD"/>
    <w:rsid w:val="007D145B"/>
    <w:rsid w:val="007E3AE3"/>
    <w:rsid w:val="007E6353"/>
    <w:rsid w:val="007E7ECD"/>
    <w:rsid w:val="008205F8"/>
    <w:rsid w:val="00846FC7"/>
    <w:rsid w:val="008B581C"/>
    <w:rsid w:val="008C7799"/>
    <w:rsid w:val="008F671C"/>
    <w:rsid w:val="008F6E87"/>
    <w:rsid w:val="0090079E"/>
    <w:rsid w:val="00912E85"/>
    <w:rsid w:val="0093131B"/>
    <w:rsid w:val="0093135F"/>
    <w:rsid w:val="009979B2"/>
    <w:rsid w:val="00A22564"/>
    <w:rsid w:val="00A25226"/>
    <w:rsid w:val="00A30123"/>
    <w:rsid w:val="00A44303"/>
    <w:rsid w:val="00A44C49"/>
    <w:rsid w:val="00B713E4"/>
    <w:rsid w:val="00B739D3"/>
    <w:rsid w:val="00B82024"/>
    <w:rsid w:val="00BA4647"/>
    <w:rsid w:val="00BB64F1"/>
    <w:rsid w:val="00BC5704"/>
    <w:rsid w:val="00BC5B70"/>
    <w:rsid w:val="00BF2272"/>
    <w:rsid w:val="00C00EEF"/>
    <w:rsid w:val="00C0283A"/>
    <w:rsid w:val="00C80A91"/>
    <w:rsid w:val="00C8640B"/>
    <w:rsid w:val="00CB55D2"/>
    <w:rsid w:val="00CC4895"/>
    <w:rsid w:val="00CC5435"/>
    <w:rsid w:val="00CC59F4"/>
    <w:rsid w:val="00CD334B"/>
    <w:rsid w:val="00CE269A"/>
    <w:rsid w:val="00D27C4F"/>
    <w:rsid w:val="00D83C24"/>
    <w:rsid w:val="00D9392D"/>
    <w:rsid w:val="00DA6A1A"/>
    <w:rsid w:val="00E36436"/>
    <w:rsid w:val="00E57256"/>
    <w:rsid w:val="00EC14F8"/>
    <w:rsid w:val="00EC1968"/>
    <w:rsid w:val="00EC6E3A"/>
    <w:rsid w:val="00F228F6"/>
    <w:rsid w:val="00F66859"/>
    <w:rsid w:val="00FB75E6"/>
    <w:rsid w:val="00FC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2017-09-03T07:49:00Z</dcterms:created>
  <dcterms:modified xsi:type="dcterms:W3CDTF">2017-09-04T11:43:00Z</dcterms:modified>
</cp:coreProperties>
</file>