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4D" w:rsidRPr="0037504D" w:rsidRDefault="0037504D" w:rsidP="0037504D">
      <w:pPr>
        <w:shd w:val="clear" w:color="auto" w:fill="FFFFFF"/>
        <w:spacing w:after="115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b/>
          <w:bCs/>
          <w:color w:val="3C3C3C"/>
          <w:sz w:val="21"/>
        </w:rPr>
        <w:t>АДМИНИСТРАЦИЯ ТОГОДСКОГО СЕЛЬСКОГО ПОСЕЛЕНИЯ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b/>
          <w:bCs/>
          <w:color w:val="3C3C3C"/>
          <w:sz w:val="21"/>
        </w:rPr>
        <w:t>Р А С П О Р Я Ж Е Н И Е</w:t>
      </w:r>
      <w:r w:rsidRPr="0037504D">
        <w:rPr>
          <w:rFonts w:ascii="Arial" w:eastAsia="Times New Roman" w:hAnsi="Arial" w:cs="Arial"/>
          <w:color w:val="3C3C3C"/>
          <w:sz w:val="21"/>
          <w:szCs w:val="21"/>
        </w:rPr>
        <w:br/>
      </w:r>
      <w:r w:rsidRPr="0037504D">
        <w:rPr>
          <w:rFonts w:ascii="Arial" w:eastAsia="Times New Roman" w:hAnsi="Arial" w:cs="Arial"/>
          <w:b/>
          <w:bCs/>
          <w:color w:val="3C3C3C"/>
          <w:sz w:val="21"/>
        </w:rPr>
        <w:t>24 октября 2019 года № 32-рг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</w:rPr>
      </w:pPr>
      <w:proofErr w:type="spellStart"/>
      <w:r w:rsidRPr="0037504D">
        <w:rPr>
          <w:rFonts w:ascii="Arial" w:eastAsia="Times New Roman" w:hAnsi="Arial" w:cs="Arial"/>
          <w:b/>
          <w:bCs/>
          <w:color w:val="3C3C3C"/>
          <w:sz w:val="21"/>
        </w:rPr>
        <w:t>д.Тогодь</w:t>
      </w:r>
      <w:proofErr w:type="spellEnd"/>
    </w:p>
    <w:p w:rsidR="0037504D" w:rsidRPr="0037504D" w:rsidRDefault="0037504D" w:rsidP="0037504D">
      <w:pPr>
        <w:shd w:val="clear" w:color="auto" w:fill="FFFFFF"/>
        <w:spacing w:after="115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b/>
          <w:bCs/>
          <w:color w:val="3C3C3C"/>
          <w:sz w:val="21"/>
        </w:rPr>
        <w:t>О реализации приказа Минфина России от 28.12.2016 №243н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color w:val="3C3C3C"/>
          <w:sz w:val="21"/>
          <w:szCs w:val="21"/>
        </w:rPr>
        <w:t xml:space="preserve">В целях реализации в </w:t>
      </w:r>
      <w:proofErr w:type="spellStart"/>
      <w:r w:rsidRPr="0037504D">
        <w:rPr>
          <w:rFonts w:ascii="Arial" w:eastAsia="Times New Roman" w:hAnsi="Arial" w:cs="Arial"/>
          <w:color w:val="3C3C3C"/>
          <w:sz w:val="21"/>
          <w:szCs w:val="21"/>
        </w:rPr>
        <w:t>Тогодском</w:t>
      </w:r>
      <w:proofErr w:type="spellEnd"/>
      <w:r w:rsidRPr="0037504D">
        <w:rPr>
          <w:rFonts w:ascii="Arial" w:eastAsia="Times New Roman" w:hAnsi="Arial" w:cs="Arial"/>
          <w:color w:val="3C3C3C"/>
          <w:sz w:val="21"/>
          <w:szCs w:val="21"/>
        </w:rPr>
        <w:t xml:space="preserve"> сельском поселении Холмского муниципального района Новгородской области приказа Министерства финансов Российской Федерации от 28.12.2016 № 243н «О составе и порядке размещения и предоставления информации на едином портале бюджетной системы Российской Федерации», обеспечения принципа прозрачности (открытости) бюджета поселения ;</w:t>
      </w:r>
    </w:p>
    <w:p w:rsidR="0037504D" w:rsidRPr="0037504D" w:rsidRDefault="0037504D" w:rsidP="003750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color w:val="3C3C3C"/>
          <w:sz w:val="21"/>
          <w:szCs w:val="21"/>
        </w:rPr>
        <w:t>Определить ответственным за организацию размещения информации на едином портале бюджетной системы Российской Федерации в информационно-телекоммуникационной сети «Интернет» по адресу </w:t>
      </w:r>
      <w:hyperlink r:id="rId5" w:history="1">
        <w:r w:rsidRPr="0037504D">
          <w:rPr>
            <w:rFonts w:ascii="Arial" w:eastAsia="Times New Roman" w:hAnsi="Arial" w:cs="Arial"/>
            <w:color w:val="428BCA"/>
            <w:sz w:val="21"/>
          </w:rPr>
          <w:t>www.budget.gov.ru</w:t>
        </w:r>
      </w:hyperlink>
      <w:r w:rsidRPr="0037504D">
        <w:rPr>
          <w:rFonts w:ascii="Arial" w:eastAsia="Times New Roman" w:hAnsi="Arial" w:cs="Arial"/>
          <w:color w:val="3C3C3C"/>
          <w:sz w:val="21"/>
          <w:szCs w:val="21"/>
        </w:rPr>
        <w:t> (далее – единый портал) в соответствии с приказом Министерства финансов Российской Федерации от 28.12.2016 № 243н «О составе и порядке размещения и предоставления информации на едином портале бюджетной системы Российской Федерации» (далее – приказ Минфин России №243н) специалиста 1-й категории Андрееву Наталью Александровну.</w:t>
      </w:r>
    </w:p>
    <w:p w:rsidR="0037504D" w:rsidRPr="0037504D" w:rsidRDefault="0037504D" w:rsidP="003750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color w:val="3C3C3C"/>
          <w:sz w:val="21"/>
          <w:szCs w:val="21"/>
        </w:rPr>
        <w:t>Определить лиц, ответственных за выполнение мероприятий по формированию и предоставлению информации для обработки и публикации с использованием единого портала бюджетной системы Российской Федерации, согласно приложению к настоящему распоряжению.</w:t>
      </w:r>
    </w:p>
    <w:p w:rsidR="0037504D" w:rsidRPr="0037504D" w:rsidRDefault="0037504D" w:rsidP="003750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color w:val="3C3C3C"/>
          <w:sz w:val="21"/>
          <w:szCs w:val="21"/>
        </w:rPr>
        <w:t xml:space="preserve">Определить ответственным за техническое обеспечение работы с единым порталом специалиста 1-й категории Администрации </w:t>
      </w:r>
      <w:proofErr w:type="spellStart"/>
      <w:r w:rsidRPr="0037504D">
        <w:rPr>
          <w:rFonts w:ascii="Arial" w:eastAsia="Times New Roman" w:hAnsi="Arial" w:cs="Arial"/>
          <w:color w:val="3C3C3C"/>
          <w:sz w:val="21"/>
          <w:szCs w:val="21"/>
        </w:rPr>
        <w:t>Тогодского</w:t>
      </w:r>
      <w:proofErr w:type="spellEnd"/>
      <w:r w:rsidRPr="0037504D">
        <w:rPr>
          <w:rFonts w:ascii="Arial" w:eastAsia="Times New Roman" w:hAnsi="Arial" w:cs="Arial"/>
          <w:color w:val="3C3C3C"/>
          <w:sz w:val="21"/>
          <w:szCs w:val="21"/>
        </w:rPr>
        <w:t xml:space="preserve"> сельского поселения Холмского муниципального района Андрееву Наталью Александровну.</w:t>
      </w:r>
    </w:p>
    <w:p w:rsidR="0037504D" w:rsidRPr="0037504D" w:rsidRDefault="0037504D" w:rsidP="003750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color w:val="3C3C3C"/>
          <w:sz w:val="21"/>
          <w:szCs w:val="21"/>
        </w:rPr>
        <w:t>Контроль за исполнением настоящего распоряжения оставляю за собой.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b/>
          <w:bCs/>
          <w:color w:val="3C3C3C"/>
          <w:sz w:val="21"/>
        </w:rPr>
        <w:t>Глава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both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b/>
          <w:bCs/>
          <w:color w:val="3C3C3C"/>
          <w:sz w:val="21"/>
        </w:rPr>
        <w:t xml:space="preserve">сельского поселения </w:t>
      </w:r>
      <w:proofErr w:type="spellStart"/>
      <w:r w:rsidRPr="0037504D">
        <w:rPr>
          <w:rFonts w:ascii="Arial" w:eastAsia="Times New Roman" w:hAnsi="Arial" w:cs="Arial"/>
          <w:b/>
          <w:bCs/>
          <w:color w:val="3C3C3C"/>
          <w:sz w:val="21"/>
        </w:rPr>
        <w:t>Г.И.Хаббо</w:t>
      </w:r>
      <w:proofErr w:type="spellEnd"/>
    </w:p>
    <w:p w:rsidR="0037504D" w:rsidRPr="0037504D" w:rsidRDefault="0037504D" w:rsidP="0037504D">
      <w:pPr>
        <w:shd w:val="clear" w:color="auto" w:fill="FFFFFF"/>
        <w:spacing w:after="115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color w:val="3C3C3C"/>
          <w:sz w:val="21"/>
          <w:szCs w:val="21"/>
        </w:rPr>
        <w:t>Приложение 1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color w:val="3C3C3C"/>
          <w:sz w:val="21"/>
          <w:szCs w:val="21"/>
        </w:rPr>
        <w:t xml:space="preserve">к </w:t>
      </w:r>
      <w:proofErr w:type="spellStart"/>
      <w:r w:rsidRPr="0037504D">
        <w:rPr>
          <w:rFonts w:ascii="Arial" w:eastAsia="Times New Roman" w:hAnsi="Arial" w:cs="Arial"/>
          <w:color w:val="3C3C3C"/>
          <w:sz w:val="21"/>
          <w:szCs w:val="21"/>
        </w:rPr>
        <w:t>распоряженю</w:t>
      </w:r>
      <w:proofErr w:type="spellEnd"/>
      <w:r w:rsidRPr="0037504D">
        <w:rPr>
          <w:rFonts w:ascii="Arial" w:eastAsia="Times New Roman" w:hAnsi="Arial" w:cs="Arial"/>
          <w:color w:val="3C3C3C"/>
          <w:sz w:val="21"/>
          <w:szCs w:val="21"/>
        </w:rPr>
        <w:t xml:space="preserve"> № 32 от «24» октября 2019 г.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b/>
          <w:bCs/>
          <w:color w:val="3C3C3C"/>
          <w:sz w:val="21"/>
        </w:rPr>
        <w:t>ПЕРЕЧЕНЬ</w:t>
      </w:r>
    </w:p>
    <w:p w:rsidR="0037504D" w:rsidRPr="0037504D" w:rsidRDefault="0037504D" w:rsidP="0037504D">
      <w:pPr>
        <w:shd w:val="clear" w:color="auto" w:fill="FFFFFF"/>
        <w:spacing w:after="115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</w:rPr>
      </w:pPr>
      <w:r w:rsidRPr="0037504D">
        <w:rPr>
          <w:rFonts w:ascii="Arial" w:eastAsia="Times New Roman" w:hAnsi="Arial" w:cs="Arial"/>
          <w:b/>
          <w:bCs/>
          <w:color w:val="3C3C3C"/>
          <w:sz w:val="21"/>
        </w:rPr>
        <w:t>лиц, ответственных за выполнение мероприятий по формированию и предоставлению информации для обработки и публикации с использованием единого портала бюджетной системы Российской Федерации.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88"/>
        <w:gridCol w:w="3666"/>
        <w:gridCol w:w="2391"/>
        <w:gridCol w:w="2390"/>
      </w:tblGrid>
      <w:tr w:rsidR="0037504D" w:rsidRPr="0037504D" w:rsidTr="0037504D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 xml:space="preserve">№ </w:t>
            </w:r>
            <w:proofErr w:type="spellStart"/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п</w:t>
            </w:r>
            <w:proofErr w:type="spellEnd"/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/</w:t>
            </w:r>
            <w:proofErr w:type="spellStart"/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п</w:t>
            </w:r>
            <w:proofErr w:type="spellEnd"/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Должность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ФИО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Полномочия</w:t>
            </w:r>
          </w:p>
        </w:tc>
      </w:tr>
      <w:tr w:rsidR="0037504D" w:rsidRPr="0037504D" w:rsidTr="0037504D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 xml:space="preserve">Глава </w:t>
            </w:r>
            <w:proofErr w:type="spellStart"/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Тогодского</w:t>
            </w:r>
            <w:proofErr w:type="spellEnd"/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 xml:space="preserve"> сельского поселения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proofErr w:type="spellStart"/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Хаббо</w:t>
            </w:r>
            <w:proofErr w:type="spellEnd"/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 xml:space="preserve"> Галина Ильинична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Согласование</w:t>
            </w:r>
          </w:p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Утверждение</w:t>
            </w:r>
          </w:p>
        </w:tc>
      </w:tr>
      <w:tr w:rsidR="0037504D" w:rsidRPr="0037504D" w:rsidTr="0037504D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 xml:space="preserve">Специалист 1-й категории администрации </w:t>
            </w:r>
            <w:proofErr w:type="spellStart"/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Тогодского</w:t>
            </w:r>
            <w:proofErr w:type="spellEnd"/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 xml:space="preserve"> сельского поселения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Андреева Наталья Александровна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Ввод данных</w:t>
            </w:r>
          </w:p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Согласование</w:t>
            </w:r>
          </w:p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Утверждение</w:t>
            </w:r>
          </w:p>
        </w:tc>
      </w:tr>
    </w:tbl>
    <w:p w:rsidR="0037504D" w:rsidRPr="0037504D" w:rsidRDefault="0037504D" w:rsidP="003750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8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0"/>
        <w:gridCol w:w="1920"/>
        <w:gridCol w:w="555"/>
        <w:gridCol w:w="330"/>
        <w:gridCol w:w="225"/>
        <w:gridCol w:w="1365"/>
        <w:gridCol w:w="270"/>
        <w:gridCol w:w="270"/>
        <w:gridCol w:w="270"/>
      </w:tblGrid>
      <w:tr w:rsidR="0037504D" w:rsidRPr="0037504D" w:rsidTr="0037504D">
        <w:tc>
          <w:tcPr>
            <w:tcW w:w="465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С распоряжением работник ознакомлен</w:t>
            </w:r>
          </w:p>
        </w:tc>
        <w:tc>
          <w:tcPr>
            <w:tcW w:w="192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555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“</w:t>
            </w:r>
          </w:p>
        </w:tc>
        <w:tc>
          <w:tcPr>
            <w:tcW w:w="33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25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”</w:t>
            </w:r>
          </w:p>
        </w:tc>
        <w:tc>
          <w:tcPr>
            <w:tcW w:w="1365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7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7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7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г.</w:t>
            </w:r>
          </w:p>
        </w:tc>
      </w:tr>
      <w:tr w:rsidR="0037504D" w:rsidRPr="0037504D" w:rsidTr="0037504D">
        <w:tc>
          <w:tcPr>
            <w:tcW w:w="465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192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(личная подпись)</w:t>
            </w:r>
          </w:p>
        </w:tc>
        <w:tc>
          <w:tcPr>
            <w:tcW w:w="3285" w:type="dxa"/>
            <w:gridSpan w:val="7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</w:tr>
      <w:tr w:rsidR="0037504D" w:rsidRPr="0037504D" w:rsidTr="0037504D">
        <w:tc>
          <w:tcPr>
            <w:tcW w:w="465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b/>
                <w:bCs/>
                <w:color w:val="3C3C3C"/>
                <w:sz w:val="21"/>
              </w:rPr>
              <w:t>С распоряжением работник ознакомлен</w:t>
            </w:r>
          </w:p>
        </w:tc>
        <w:tc>
          <w:tcPr>
            <w:tcW w:w="192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555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“</w:t>
            </w:r>
          </w:p>
        </w:tc>
        <w:tc>
          <w:tcPr>
            <w:tcW w:w="33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25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”</w:t>
            </w:r>
          </w:p>
        </w:tc>
        <w:tc>
          <w:tcPr>
            <w:tcW w:w="1365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7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7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27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г.</w:t>
            </w:r>
          </w:p>
        </w:tc>
      </w:tr>
      <w:tr w:rsidR="0037504D" w:rsidRPr="0037504D" w:rsidTr="0037504D">
        <w:tc>
          <w:tcPr>
            <w:tcW w:w="465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1920" w:type="dxa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(личная подпись)</w:t>
            </w:r>
          </w:p>
        </w:tc>
        <w:tc>
          <w:tcPr>
            <w:tcW w:w="3285" w:type="dxa"/>
            <w:gridSpan w:val="7"/>
            <w:shd w:val="clear" w:color="auto" w:fill="FFFFFF"/>
            <w:vAlign w:val="center"/>
            <w:hideMark/>
          </w:tcPr>
          <w:p w:rsidR="0037504D" w:rsidRPr="0037504D" w:rsidRDefault="0037504D" w:rsidP="0037504D">
            <w:pPr>
              <w:spacing w:after="0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37504D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</w:tr>
    </w:tbl>
    <w:p w:rsidR="004E23AB" w:rsidRDefault="004E23AB"/>
    <w:sectPr w:rsidR="004E2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E728C"/>
    <w:multiLevelType w:val="multilevel"/>
    <w:tmpl w:val="72DA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characterSpacingControl w:val="doNotCompress"/>
  <w:compat>
    <w:useFELayout/>
  </w:compat>
  <w:rsids>
    <w:rsidRoot w:val="0037504D"/>
    <w:rsid w:val="0037504D"/>
    <w:rsid w:val="004E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504D"/>
    <w:rPr>
      <w:b/>
      <w:bCs/>
    </w:rPr>
  </w:style>
  <w:style w:type="character" w:styleId="a5">
    <w:name w:val="Hyperlink"/>
    <w:basedOn w:val="a0"/>
    <w:uiPriority w:val="99"/>
    <w:semiHidden/>
    <w:unhideWhenUsed/>
    <w:rsid w:val="003750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dget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Company>Microsoft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2023-03-28T06:26:00Z</dcterms:created>
  <dcterms:modified xsi:type="dcterms:W3CDTF">2023-03-28T06:26:00Z</dcterms:modified>
</cp:coreProperties>
</file>