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B55" w:rsidRPr="00D44B55" w:rsidRDefault="00BB2E0E" w:rsidP="00C5177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1.1pt;margin-top:-40.5pt;width:65.05pt;height:75.1pt;z-index:251658240">
            <v:imagedata r:id="rId9" o:title=""/>
            <w10:wrap type="topAndBottom"/>
          </v:shape>
          <o:OLEObject Type="Embed" ProgID="PBrush" ShapeID="_x0000_s1027" DrawAspect="Content" ObjectID="_1697374875" r:id="rId10"/>
        </w:pict>
      </w:r>
    </w:p>
    <w:p w:rsidR="00C51779" w:rsidRPr="00C330DA" w:rsidRDefault="00C51779" w:rsidP="00C51779">
      <w:pPr>
        <w:jc w:val="center"/>
        <w:rPr>
          <w:b/>
          <w:sz w:val="28"/>
          <w:szCs w:val="28"/>
        </w:rPr>
      </w:pPr>
      <w:r w:rsidRPr="00C330DA">
        <w:rPr>
          <w:b/>
          <w:sz w:val="28"/>
          <w:szCs w:val="28"/>
        </w:rPr>
        <w:t>Российская Федерация</w:t>
      </w:r>
    </w:p>
    <w:p w:rsidR="00C51779" w:rsidRPr="00C330DA" w:rsidRDefault="00C51779" w:rsidP="00C51779">
      <w:pPr>
        <w:jc w:val="center"/>
        <w:rPr>
          <w:b/>
          <w:sz w:val="28"/>
          <w:szCs w:val="28"/>
        </w:rPr>
      </w:pPr>
      <w:r w:rsidRPr="00C330DA">
        <w:rPr>
          <w:b/>
          <w:sz w:val="28"/>
          <w:szCs w:val="28"/>
        </w:rPr>
        <w:t>Новгородская область Холмский район</w:t>
      </w:r>
    </w:p>
    <w:p w:rsidR="00C51779" w:rsidRDefault="00C51779" w:rsidP="00C51779">
      <w:pPr>
        <w:jc w:val="center"/>
        <w:rPr>
          <w:sz w:val="28"/>
          <w:szCs w:val="28"/>
        </w:rPr>
      </w:pPr>
    </w:p>
    <w:p w:rsidR="00C51779" w:rsidRDefault="00C51779" w:rsidP="00C517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ТОГОДСКОГО СЕЛЬСКОГО ПОСЕЛЕНИЯ</w:t>
      </w:r>
    </w:p>
    <w:p w:rsidR="00C51779" w:rsidRDefault="00C51779" w:rsidP="00C51779">
      <w:pPr>
        <w:jc w:val="center"/>
        <w:rPr>
          <w:sz w:val="28"/>
          <w:szCs w:val="28"/>
        </w:rPr>
      </w:pPr>
    </w:p>
    <w:p w:rsidR="00C51779" w:rsidRPr="005C7B32" w:rsidRDefault="00C51779" w:rsidP="00C51779">
      <w:pPr>
        <w:jc w:val="center"/>
        <w:rPr>
          <w:b/>
          <w:sz w:val="28"/>
          <w:szCs w:val="28"/>
        </w:rPr>
      </w:pPr>
      <w:proofErr w:type="gramStart"/>
      <w:r w:rsidRPr="005C7B32">
        <w:rPr>
          <w:b/>
          <w:sz w:val="28"/>
          <w:szCs w:val="28"/>
        </w:rPr>
        <w:t>Р</w:t>
      </w:r>
      <w:proofErr w:type="gramEnd"/>
      <w:r w:rsidRPr="005C7B32">
        <w:rPr>
          <w:b/>
          <w:sz w:val="28"/>
          <w:szCs w:val="28"/>
        </w:rPr>
        <w:t xml:space="preserve"> Е Ш Е Н И Е</w:t>
      </w:r>
    </w:p>
    <w:p w:rsidR="00C51779" w:rsidRDefault="00C51779" w:rsidP="00C51779">
      <w:pPr>
        <w:rPr>
          <w:sz w:val="28"/>
          <w:szCs w:val="28"/>
        </w:rPr>
      </w:pPr>
    </w:p>
    <w:p w:rsidR="00C51779" w:rsidRDefault="00D44B55" w:rsidP="00C51779">
      <w:pPr>
        <w:jc w:val="center"/>
        <w:rPr>
          <w:sz w:val="28"/>
          <w:szCs w:val="28"/>
        </w:rPr>
      </w:pPr>
      <w:r>
        <w:rPr>
          <w:sz w:val="28"/>
          <w:szCs w:val="28"/>
        </w:rPr>
        <w:t>от  29.10.2021    № 51</w:t>
      </w:r>
    </w:p>
    <w:p w:rsidR="00C51779" w:rsidRDefault="00C51779" w:rsidP="00C51779">
      <w:pPr>
        <w:jc w:val="center"/>
        <w:rPr>
          <w:sz w:val="28"/>
          <w:szCs w:val="28"/>
        </w:rPr>
      </w:pPr>
    </w:p>
    <w:p w:rsidR="00C51779" w:rsidRDefault="00C51779" w:rsidP="00C5177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д. </w:t>
      </w:r>
      <w:proofErr w:type="spellStart"/>
      <w:r>
        <w:rPr>
          <w:sz w:val="28"/>
          <w:szCs w:val="28"/>
        </w:rPr>
        <w:t>Тогодь</w:t>
      </w:r>
      <w:proofErr w:type="spellEnd"/>
    </w:p>
    <w:p w:rsidR="00D03C14" w:rsidRPr="00700821" w:rsidRDefault="00D03C14" w:rsidP="00D03C14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</w:p>
    <w:p w:rsidR="00D03C14" w:rsidRPr="00700821" w:rsidRDefault="00D03C14" w:rsidP="00D03C14">
      <w:pPr>
        <w:jc w:val="center"/>
      </w:pPr>
      <w:r w:rsidRPr="00700821">
        <w:rPr>
          <w:b/>
          <w:bCs/>
          <w:color w:val="000000"/>
          <w:sz w:val="28"/>
          <w:szCs w:val="28"/>
        </w:rPr>
        <w:t xml:space="preserve">Об утверждении Положения о муниципальном контроле в сфере благоустройства на территории </w:t>
      </w:r>
      <w:proofErr w:type="spellStart"/>
      <w:r w:rsidR="00C51779" w:rsidRPr="00BA3708">
        <w:rPr>
          <w:b/>
          <w:bCs/>
          <w:color w:val="000000"/>
          <w:sz w:val="28"/>
          <w:szCs w:val="28"/>
        </w:rPr>
        <w:t>Тогодского</w:t>
      </w:r>
      <w:proofErr w:type="spellEnd"/>
      <w:r w:rsidR="00C51779" w:rsidRPr="00BA3708">
        <w:rPr>
          <w:b/>
          <w:bCs/>
          <w:color w:val="000000"/>
          <w:sz w:val="28"/>
          <w:szCs w:val="28"/>
        </w:rPr>
        <w:t xml:space="preserve"> сельского поселения</w:t>
      </w:r>
    </w:p>
    <w:p w:rsidR="00D03C14" w:rsidRPr="00700821" w:rsidRDefault="00D03C14" w:rsidP="00D03C14">
      <w:pPr>
        <w:shd w:val="clear" w:color="auto" w:fill="FFFFFF"/>
        <w:ind w:firstLine="567"/>
        <w:rPr>
          <w:b/>
          <w:color w:val="000000"/>
        </w:rPr>
      </w:pPr>
    </w:p>
    <w:p w:rsidR="00D03C14" w:rsidRPr="00700821" w:rsidRDefault="00D03C14" w:rsidP="00D03C14">
      <w:pPr>
        <w:shd w:val="clear" w:color="auto" w:fill="FFFFFF"/>
        <w:ind w:firstLine="567"/>
        <w:rPr>
          <w:b/>
          <w:color w:val="000000"/>
        </w:rPr>
      </w:pPr>
    </w:p>
    <w:p w:rsidR="00C51779" w:rsidRDefault="00D03C14" w:rsidP="00C51779">
      <w:pPr>
        <w:spacing w:line="300" w:lineRule="atLeast"/>
        <w:ind w:firstLine="709"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В соответствии с пунктом 19 части 1 статьи 14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700821">
        <w:rPr>
          <w:color w:val="000000"/>
          <w:sz w:val="28"/>
          <w:szCs w:val="28"/>
        </w:rPr>
        <w:t>, Федеральным законом от 31.07.2020 № 248-ФЗ «О государственном контроле (надзоре) и муниципальном контроле в Российской Федерации», Уставом</w:t>
      </w:r>
      <w:r w:rsidRPr="00700821">
        <w:rPr>
          <w:sz w:val="28"/>
          <w:szCs w:val="28"/>
        </w:rPr>
        <w:t xml:space="preserve"> </w:t>
      </w:r>
      <w:proofErr w:type="spellStart"/>
      <w:r w:rsidR="00C51779" w:rsidRPr="00C51779">
        <w:rPr>
          <w:bCs/>
          <w:color w:val="000000"/>
          <w:sz w:val="28"/>
          <w:szCs w:val="28"/>
        </w:rPr>
        <w:t>Тогодского</w:t>
      </w:r>
      <w:proofErr w:type="spellEnd"/>
      <w:r w:rsidR="00C51779" w:rsidRPr="00C51779">
        <w:rPr>
          <w:bCs/>
          <w:color w:val="000000"/>
          <w:sz w:val="28"/>
          <w:szCs w:val="28"/>
        </w:rPr>
        <w:t xml:space="preserve"> сельского поселения</w:t>
      </w:r>
      <w:r w:rsidR="00C51779">
        <w:rPr>
          <w:bCs/>
          <w:color w:val="000000"/>
          <w:sz w:val="28"/>
          <w:szCs w:val="28"/>
        </w:rPr>
        <w:t>,</w:t>
      </w:r>
      <w:r w:rsidRPr="00700821">
        <w:rPr>
          <w:b/>
          <w:bCs/>
          <w:color w:val="000000"/>
        </w:rPr>
        <w:t xml:space="preserve"> </w:t>
      </w:r>
      <w:r w:rsidR="00C51779" w:rsidRPr="00BB754B">
        <w:rPr>
          <w:sz w:val="28"/>
          <w:szCs w:val="28"/>
        </w:rPr>
        <w:t xml:space="preserve">Совет депутатов </w:t>
      </w:r>
      <w:proofErr w:type="spellStart"/>
      <w:r w:rsidR="00C51779">
        <w:rPr>
          <w:sz w:val="28"/>
          <w:szCs w:val="28"/>
        </w:rPr>
        <w:t>Тогодского</w:t>
      </w:r>
      <w:proofErr w:type="spellEnd"/>
      <w:r w:rsidR="00C51779">
        <w:rPr>
          <w:sz w:val="28"/>
          <w:szCs w:val="28"/>
        </w:rPr>
        <w:t xml:space="preserve"> сельского поселения </w:t>
      </w:r>
    </w:p>
    <w:p w:rsidR="00D03C14" w:rsidRPr="00C51779" w:rsidRDefault="00C51779" w:rsidP="00C51779">
      <w:pPr>
        <w:spacing w:line="300" w:lineRule="atLeast"/>
        <w:ind w:firstLine="709"/>
        <w:jc w:val="both"/>
        <w:rPr>
          <w:b/>
          <w:sz w:val="28"/>
          <w:szCs w:val="28"/>
        </w:rPr>
      </w:pPr>
      <w:r w:rsidRPr="00C51779">
        <w:rPr>
          <w:b/>
          <w:color w:val="000000"/>
          <w:sz w:val="28"/>
          <w:szCs w:val="28"/>
        </w:rPr>
        <w:t>РЕШИЛ</w:t>
      </w:r>
      <w:r w:rsidR="00D03C14" w:rsidRPr="00C51779">
        <w:rPr>
          <w:b/>
          <w:sz w:val="28"/>
          <w:szCs w:val="28"/>
        </w:rPr>
        <w:t>:</w:t>
      </w:r>
    </w:p>
    <w:p w:rsidR="00D03C14" w:rsidRPr="00700821" w:rsidRDefault="00D03C14" w:rsidP="00D03C14">
      <w:pPr>
        <w:shd w:val="clear" w:color="auto" w:fill="FFFFFF"/>
        <w:ind w:firstLine="709"/>
        <w:jc w:val="both"/>
      </w:pPr>
      <w:r w:rsidRPr="00700821">
        <w:rPr>
          <w:color w:val="000000"/>
          <w:sz w:val="28"/>
          <w:szCs w:val="28"/>
        </w:rPr>
        <w:t xml:space="preserve">1. Утвердить прилагаемое Положение о муниципальном контроле в сфере благоустройства на территории </w:t>
      </w:r>
      <w:proofErr w:type="spellStart"/>
      <w:r w:rsidR="00C51779">
        <w:rPr>
          <w:color w:val="000000"/>
          <w:sz w:val="28"/>
          <w:szCs w:val="28"/>
        </w:rPr>
        <w:t>Тогодского</w:t>
      </w:r>
      <w:proofErr w:type="spellEnd"/>
      <w:r w:rsidR="00C51779">
        <w:rPr>
          <w:color w:val="000000"/>
          <w:sz w:val="28"/>
          <w:szCs w:val="28"/>
        </w:rPr>
        <w:t xml:space="preserve"> сельского поселения</w:t>
      </w:r>
      <w:r w:rsidRPr="00700821">
        <w:rPr>
          <w:color w:val="000000"/>
        </w:rPr>
        <w:t>.</w:t>
      </w:r>
    </w:p>
    <w:p w:rsidR="00D03C14" w:rsidRPr="008629D3" w:rsidRDefault="00D03C14" w:rsidP="008629D3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 Настоящее решение вступает в силу со дня его официального опубликования, но не ранее 1 января 2022 года</w:t>
      </w:r>
      <w:r>
        <w:rPr>
          <w:color w:val="000000"/>
          <w:sz w:val="28"/>
          <w:szCs w:val="28"/>
        </w:rPr>
        <w:t xml:space="preserve">, </w:t>
      </w:r>
      <w:r w:rsidRPr="008629D3">
        <w:rPr>
          <w:color w:val="000000"/>
          <w:sz w:val="28"/>
          <w:szCs w:val="28"/>
        </w:rPr>
        <w:t xml:space="preserve">за исключением положений раздела 5 Положения о муниципальном контроле в сфере благоустройства на территории </w:t>
      </w:r>
      <w:proofErr w:type="spellStart"/>
      <w:r w:rsidR="00BA3708">
        <w:rPr>
          <w:color w:val="000000"/>
          <w:sz w:val="28"/>
          <w:szCs w:val="28"/>
        </w:rPr>
        <w:t>Тогодского</w:t>
      </w:r>
      <w:proofErr w:type="spellEnd"/>
      <w:r w:rsidR="00BA3708">
        <w:rPr>
          <w:color w:val="000000"/>
          <w:sz w:val="28"/>
          <w:szCs w:val="28"/>
        </w:rPr>
        <w:t xml:space="preserve"> сельского поселения</w:t>
      </w:r>
      <w:r w:rsidRPr="008629D3">
        <w:rPr>
          <w:color w:val="000000"/>
          <w:sz w:val="28"/>
          <w:szCs w:val="28"/>
        </w:rPr>
        <w:t xml:space="preserve">. </w:t>
      </w:r>
    </w:p>
    <w:p w:rsidR="00D03C14" w:rsidRDefault="00D03C14" w:rsidP="008629D3">
      <w:pPr>
        <w:ind w:firstLine="709"/>
        <w:jc w:val="both"/>
        <w:rPr>
          <w:color w:val="000000"/>
          <w:sz w:val="28"/>
          <w:szCs w:val="28"/>
        </w:rPr>
      </w:pPr>
      <w:r w:rsidRPr="008629D3">
        <w:rPr>
          <w:color w:val="000000"/>
          <w:sz w:val="28"/>
          <w:szCs w:val="28"/>
        </w:rPr>
        <w:t xml:space="preserve">Положения раздела 5 Положения о муниципальном контроле в сфере благоустройства на территории </w:t>
      </w:r>
      <w:proofErr w:type="spellStart"/>
      <w:r w:rsidR="00BA3708">
        <w:rPr>
          <w:color w:val="000000"/>
          <w:sz w:val="28"/>
          <w:szCs w:val="28"/>
        </w:rPr>
        <w:t>Тогодского</w:t>
      </w:r>
      <w:proofErr w:type="spellEnd"/>
      <w:r w:rsidR="00BA3708">
        <w:rPr>
          <w:color w:val="000000"/>
          <w:sz w:val="28"/>
          <w:szCs w:val="28"/>
        </w:rPr>
        <w:t xml:space="preserve"> сельского поселения</w:t>
      </w:r>
      <w:r w:rsidRPr="008629D3">
        <w:rPr>
          <w:i/>
          <w:iCs/>
          <w:color w:val="000000"/>
        </w:rPr>
        <w:t xml:space="preserve"> </w:t>
      </w:r>
      <w:r w:rsidRPr="008629D3">
        <w:rPr>
          <w:color w:val="000000"/>
          <w:sz w:val="28"/>
          <w:szCs w:val="28"/>
        </w:rPr>
        <w:t>вступают в силу с 1 марта 2022 года.</w:t>
      </w:r>
      <w:r w:rsidRPr="00700821">
        <w:rPr>
          <w:color w:val="000000"/>
          <w:sz w:val="28"/>
          <w:szCs w:val="28"/>
        </w:rPr>
        <w:t xml:space="preserve"> </w:t>
      </w:r>
    </w:p>
    <w:p w:rsidR="00BA3708" w:rsidRDefault="00BA3708" w:rsidP="008629D3">
      <w:pPr>
        <w:ind w:firstLine="709"/>
        <w:jc w:val="both"/>
        <w:rPr>
          <w:color w:val="000000"/>
          <w:sz w:val="28"/>
          <w:szCs w:val="28"/>
        </w:rPr>
      </w:pPr>
    </w:p>
    <w:p w:rsidR="00BA3708" w:rsidRDefault="00BA3708" w:rsidP="008629D3">
      <w:pPr>
        <w:ind w:firstLine="709"/>
        <w:jc w:val="both"/>
        <w:rPr>
          <w:color w:val="000000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3969"/>
      </w:tblGrid>
      <w:tr w:rsidR="00BA3708" w:rsidTr="005E3514">
        <w:trPr>
          <w:trHeight w:val="311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A3708" w:rsidRDefault="00BA3708" w:rsidP="005E3514">
            <w:pPr>
              <w:rPr>
                <w:b/>
                <w:sz w:val="28"/>
                <w:szCs w:val="28"/>
              </w:rPr>
            </w:pPr>
            <w:r w:rsidRPr="00F516E0">
              <w:rPr>
                <w:b/>
                <w:sz w:val="28"/>
                <w:szCs w:val="28"/>
              </w:rPr>
              <w:t>Глава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Тогодского</w:t>
            </w:r>
            <w:proofErr w:type="spellEnd"/>
          </w:p>
          <w:p w:rsidR="00BA3708" w:rsidRPr="00F516E0" w:rsidRDefault="00BA3708" w:rsidP="005E35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сельского</w:t>
            </w:r>
            <w:r w:rsidRPr="00F516E0">
              <w:rPr>
                <w:b/>
                <w:sz w:val="28"/>
                <w:szCs w:val="28"/>
              </w:rPr>
              <w:t xml:space="preserve"> поселения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BA3708" w:rsidRDefault="00BA3708" w:rsidP="00BA3708">
            <w:pPr>
              <w:jc w:val="right"/>
              <w:rPr>
                <w:b/>
                <w:sz w:val="28"/>
                <w:szCs w:val="28"/>
              </w:rPr>
            </w:pPr>
          </w:p>
          <w:p w:rsidR="00BA3708" w:rsidRPr="00F516E0" w:rsidRDefault="00BA3708" w:rsidP="00BA3708">
            <w:pPr>
              <w:jc w:val="right"/>
              <w:rPr>
                <w:b/>
                <w:sz w:val="28"/>
                <w:szCs w:val="28"/>
              </w:rPr>
            </w:pPr>
            <w:r w:rsidRPr="00F516E0">
              <w:rPr>
                <w:b/>
                <w:sz w:val="28"/>
                <w:szCs w:val="28"/>
              </w:rPr>
              <w:t xml:space="preserve">Г.И. </w:t>
            </w:r>
            <w:proofErr w:type="spellStart"/>
            <w:r w:rsidRPr="00F516E0">
              <w:rPr>
                <w:b/>
                <w:sz w:val="28"/>
                <w:szCs w:val="28"/>
              </w:rPr>
              <w:t>Хаббо</w:t>
            </w:r>
            <w:proofErr w:type="spellEnd"/>
          </w:p>
        </w:tc>
      </w:tr>
    </w:tbl>
    <w:p w:rsidR="00BA3708" w:rsidRPr="00700821" w:rsidRDefault="00BA3708" w:rsidP="008629D3">
      <w:pPr>
        <w:ind w:firstLine="709"/>
        <w:jc w:val="both"/>
        <w:rPr>
          <w:sz w:val="28"/>
          <w:szCs w:val="28"/>
        </w:rPr>
      </w:pPr>
    </w:p>
    <w:p w:rsidR="00D03C14" w:rsidRPr="00700821" w:rsidRDefault="00D03C14" w:rsidP="00D03C1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BA3708" w:rsidRDefault="00BA3708" w:rsidP="00D44B55">
      <w:pPr>
        <w:spacing w:line="240" w:lineRule="exact"/>
        <w:rPr>
          <w:sz w:val="28"/>
          <w:szCs w:val="28"/>
        </w:rPr>
      </w:pPr>
    </w:p>
    <w:p w:rsidR="00D44B55" w:rsidRDefault="00D44B55" w:rsidP="00D44B55">
      <w:pPr>
        <w:spacing w:line="240" w:lineRule="exact"/>
        <w:rPr>
          <w:sz w:val="28"/>
          <w:szCs w:val="28"/>
        </w:rPr>
      </w:pPr>
    </w:p>
    <w:p w:rsidR="00BA3708" w:rsidRDefault="00BA3708" w:rsidP="00D03C14">
      <w:pPr>
        <w:spacing w:line="240" w:lineRule="exact"/>
        <w:ind w:left="5398"/>
        <w:jc w:val="center"/>
        <w:rPr>
          <w:sz w:val="28"/>
          <w:szCs w:val="28"/>
        </w:rPr>
      </w:pPr>
    </w:p>
    <w:p w:rsidR="00BA3708" w:rsidRDefault="00BA3708" w:rsidP="00D03C14">
      <w:pPr>
        <w:spacing w:line="240" w:lineRule="exact"/>
        <w:ind w:left="5398"/>
        <w:jc w:val="center"/>
        <w:rPr>
          <w:sz w:val="28"/>
          <w:szCs w:val="28"/>
        </w:rPr>
      </w:pPr>
    </w:p>
    <w:p w:rsidR="00D4665D" w:rsidRDefault="00D4665D" w:rsidP="00D03C14">
      <w:pPr>
        <w:spacing w:line="240" w:lineRule="exact"/>
        <w:ind w:left="5398"/>
        <w:jc w:val="center"/>
        <w:rPr>
          <w:sz w:val="28"/>
          <w:szCs w:val="28"/>
        </w:rPr>
      </w:pPr>
    </w:p>
    <w:p w:rsidR="00D4665D" w:rsidRDefault="00D4665D" w:rsidP="00D03C14">
      <w:pPr>
        <w:spacing w:line="240" w:lineRule="exact"/>
        <w:ind w:left="5398"/>
        <w:jc w:val="center"/>
        <w:rPr>
          <w:sz w:val="28"/>
          <w:szCs w:val="28"/>
        </w:rPr>
      </w:pPr>
    </w:p>
    <w:p w:rsidR="00BA3708" w:rsidRPr="00700821" w:rsidRDefault="00BA3708" w:rsidP="00D03C14">
      <w:pPr>
        <w:spacing w:line="240" w:lineRule="exact"/>
        <w:ind w:left="5398"/>
        <w:jc w:val="center"/>
        <w:rPr>
          <w:color w:val="000000"/>
        </w:rPr>
      </w:pPr>
    </w:p>
    <w:p w:rsidR="00D03C14" w:rsidRPr="00700821" w:rsidRDefault="00D03C14" w:rsidP="00D03C14">
      <w:pPr>
        <w:tabs>
          <w:tab w:val="num" w:pos="200"/>
        </w:tabs>
        <w:ind w:left="4536"/>
        <w:jc w:val="center"/>
        <w:outlineLvl w:val="0"/>
      </w:pPr>
      <w:r w:rsidRPr="00700821">
        <w:lastRenderedPageBreak/>
        <w:t>УТВЕРЖДЕНО</w:t>
      </w:r>
    </w:p>
    <w:p w:rsidR="003A0289" w:rsidRDefault="00D03C14" w:rsidP="00D03C14">
      <w:pPr>
        <w:ind w:left="4536"/>
        <w:jc w:val="center"/>
        <w:rPr>
          <w:bCs/>
          <w:color w:val="000000"/>
        </w:rPr>
      </w:pPr>
      <w:r w:rsidRPr="00700821">
        <w:rPr>
          <w:color w:val="000000"/>
        </w:rPr>
        <w:t xml:space="preserve">решением </w:t>
      </w:r>
      <w:r w:rsidR="00BA3708" w:rsidRPr="00BA3708">
        <w:rPr>
          <w:bCs/>
          <w:color w:val="000000"/>
        </w:rPr>
        <w:t xml:space="preserve">Совета депутатов </w:t>
      </w:r>
    </w:p>
    <w:p w:rsidR="00D03C14" w:rsidRPr="00BA3708" w:rsidRDefault="00BA3708" w:rsidP="00D03C14">
      <w:pPr>
        <w:ind w:left="4536"/>
        <w:jc w:val="center"/>
        <w:rPr>
          <w:i/>
          <w:iCs/>
          <w:color w:val="000000"/>
        </w:rPr>
      </w:pPr>
      <w:proofErr w:type="spellStart"/>
      <w:r w:rsidRPr="00BA3708">
        <w:rPr>
          <w:bCs/>
          <w:color w:val="000000"/>
        </w:rPr>
        <w:t>Тогодского</w:t>
      </w:r>
      <w:proofErr w:type="spellEnd"/>
      <w:r w:rsidRPr="00BA3708">
        <w:rPr>
          <w:bCs/>
          <w:color w:val="000000"/>
        </w:rPr>
        <w:t xml:space="preserve"> сельского поселения</w:t>
      </w:r>
    </w:p>
    <w:p w:rsidR="00D03C14" w:rsidRPr="00700821" w:rsidRDefault="00D03C14" w:rsidP="00D03C14">
      <w:pPr>
        <w:ind w:left="4536"/>
        <w:jc w:val="center"/>
      </w:pPr>
      <w:r w:rsidRPr="00700821">
        <w:t xml:space="preserve">от </w:t>
      </w:r>
      <w:r w:rsidR="00D44B55">
        <w:t>29.10.</w:t>
      </w:r>
      <w:r w:rsidRPr="00700821">
        <w:t xml:space="preserve">2021 № </w:t>
      </w:r>
      <w:r w:rsidR="00D44B55">
        <w:t>51</w:t>
      </w:r>
    </w:p>
    <w:p w:rsidR="00D03C14" w:rsidRPr="00700821" w:rsidRDefault="00D03C14" w:rsidP="00D03C14">
      <w:pPr>
        <w:ind w:firstLine="567"/>
        <w:jc w:val="right"/>
        <w:rPr>
          <w:color w:val="000000"/>
          <w:sz w:val="17"/>
          <w:szCs w:val="17"/>
        </w:rPr>
      </w:pPr>
    </w:p>
    <w:p w:rsidR="00D03C14" w:rsidRPr="00700821" w:rsidRDefault="00D03C14" w:rsidP="00D03C14">
      <w:pPr>
        <w:ind w:firstLine="567"/>
        <w:jc w:val="right"/>
        <w:rPr>
          <w:color w:val="000000"/>
          <w:sz w:val="17"/>
          <w:szCs w:val="17"/>
        </w:rPr>
      </w:pPr>
    </w:p>
    <w:p w:rsidR="00D03C14" w:rsidRPr="00700821" w:rsidRDefault="00D03C14" w:rsidP="00D03C14">
      <w:pPr>
        <w:jc w:val="center"/>
        <w:rPr>
          <w:i/>
          <w:iCs/>
          <w:color w:val="000000"/>
        </w:rPr>
      </w:pPr>
      <w:r w:rsidRPr="00700821">
        <w:rPr>
          <w:b/>
          <w:bCs/>
          <w:color w:val="000000"/>
          <w:sz w:val="28"/>
          <w:szCs w:val="28"/>
        </w:rPr>
        <w:t>Положение о муниципальном контроле в сфере благоустройства на территории</w:t>
      </w:r>
      <w:r w:rsidRPr="00700821">
        <w:rPr>
          <w:color w:val="000000"/>
          <w:sz w:val="28"/>
          <w:szCs w:val="28"/>
        </w:rPr>
        <w:t xml:space="preserve"> </w:t>
      </w:r>
      <w:proofErr w:type="spellStart"/>
      <w:r w:rsidR="00BA3708" w:rsidRPr="00BA3708">
        <w:rPr>
          <w:b/>
          <w:bCs/>
          <w:color w:val="000000"/>
          <w:sz w:val="28"/>
          <w:szCs w:val="28"/>
        </w:rPr>
        <w:t>Тогодского</w:t>
      </w:r>
      <w:proofErr w:type="spellEnd"/>
      <w:r w:rsidR="00BA3708" w:rsidRPr="00BA3708">
        <w:rPr>
          <w:b/>
          <w:bCs/>
          <w:color w:val="000000"/>
          <w:sz w:val="28"/>
          <w:szCs w:val="28"/>
        </w:rPr>
        <w:t xml:space="preserve"> сельского поселения</w:t>
      </w:r>
    </w:p>
    <w:p w:rsidR="00D03C14" w:rsidRPr="00700821" w:rsidRDefault="00D03C14" w:rsidP="00D03C14">
      <w:pPr>
        <w:spacing w:line="360" w:lineRule="auto"/>
        <w:jc w:val="center"/>
      </w:pPr>
    </w:p>
    <w:p w:rsidR="00D03C14" w:rsidRPr="00700821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proofErr w:type="spellStart"/>
      <w:r w:rsidR="00BA3708" w:rsidRPr="00BA3708">
        <w:rPr>
          <w:rFonts w:ascii="Times New Roman" w:hAnsi="Times New Roman" w:cs="Times New Roman"/>
          <w:color w:val="000000"/>
          <w:sz w:val="28"/>
          <w:szCs w:val="28"/>
        </w:rPr>
        <w:t>Тогодского</w:t>
      </w:r>
      <w:proofErr w:type="spellEnd"/>
      <w:r w:rsidR="00BA3708" w:rsidRPr="00BA3708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BA3708">
        <w:rPr>
          <w:rFonts w:ascii="Times New Roman" w:hAnsi="Times New Roman" w:cs="Times New Roman"/>
          <w:color w:val="000000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(далее – контроль в сфере благоустройства).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proofErr w:type="spellStart"/>
      <w:r w:rsidR="00BA3708" w:rsidRPr="00BA3708">
        <w:rPr>
          <w:rFonts w:ascii="Times New Roman" w:hAnsi="Times New Roman" w:cs="Times New Roman"/>
          <w:color w:val="000000"/>
          <w:sz w:val="28"/>
          <w:szCs w:val="28"/>
        </w:rPr>
        <w:t>Тогодского</w:t>
      </w:r>
      <w:proofErr w:type="spellEnd"/>
      <w:r w:rsidR="00BA3708" w:rsidRPr="00BA3708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BA3708">
        <w:rPr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(далее – Правила благоустройства)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D03C14" w:rsidRPr="00700821" w:rsidRDefault="00D03C14" w:rsidP="00D03C14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1.3. Контроль в сфере благоустройства осуществляется администрацией</w:t>
      </w:r>
      <w:r w:rsidRPr="00700821">
        <w:rPr>
          <w:color w:val="000000"/>
        </w:rPr>
        <w:t xml:space="preserve"> </w:t>
      </w:r>
      <w:proofErr w:type="spellStart"/>
      <w:r w:rsidR="001D778F">
        <w:rPr>
          <w:color w:val="000000"/>
          <w:sz w:val="28"/>
          <w:szCs w:val="28"/>
        </w:rPr>
        <w:t>Тогодского</w:t>
      </w:r>
      <w:proofErr w:type="spellEnd"/>
      <w:r w:rsidR="001D778F">
        <w:rPr>
          <w:color w:val="000000"/>
          <w:sz w:val="28"/>
          <w:szCs w:val="28"/>
        </w:rPr>
        <w:t xml:space="preserve"> сельского поселения</w:t>
      </w:r>
      <w:r w:rsidRPr="00700821">
        <w:rPr>
          <w:color w:val="000000"/>
        </w:rPr>
        <w:t xml:space="preserve"> </w:t>
      </w:r>
      <w:r w:rsidRPr="00700821">
        <w:rPr>
          <w:color w:val="000000"/>
          <w:sz w:val="28"/>
          <w:szCs w:val="28"/>
        </w:rPr>
        <w:t>(далее – администрация).</w:t>
      </w:r>
    </w:p>
    <w:p w:rsidR="00D03C14" w:rsidRPr="00700821" w:rsidRDefault="00D03C14" w:rsidP="00D03C14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1.4. Должностными лицами администрации, уполномоченными осуществлять контроль в сфере благоустройства, являются </w:t>
      </w:r>
      <w:r w:rsidR="00BB2E0E">
        <w:rPr>
          <w:color w:val="000000"/>
          <w:sz w:val="28"/>
          <w:szCs w:val="28"/>
        </w:rPr>
        <w:t xml:space="preserve">заместитель главы администрации </w:t>
      </w:r>
      <w:proofErr w:type="spellStart"/>
      <w:r w:rsidR="00BB2E0E">
        <w:rPr>
          <w:color w:val="000000"/>
          <w:sz w:val="28"/>
          <w:szCs w:val="28"/>
        </w:rPr>
        <w:t>Тогодского</w:t>
      </w:r>
      <w:proofErr w:type="spellEnd"/>
      <w:r w:rsidR="00BB2E0E">
        <w:rPr>
          <w:color w:val="000000"/>
          <w:sz w:val="28"/>
          <w:szCs w:val="28"/>
        </w:rPr>
        <w:t xml:space="preserve"> сельского поселения</w:t>
      </w:r>
      <w:bookmarkStart w:id="0" w:name="_GoBack"/>
      <w:bookmarkEnd w:id="0"/>
      <w:r w:rsidR="001D778F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(далее также – должностные лица, уполномоченные осуществлять контроль)</w:t>
      </w:r>
      <w:r w:rsidRPr="00700821">
        <w:rPr>
          <w:i/>
          <w:iCs/>
          <w:color w:val="000000"/>
        </w:rPr>
        <w:t>.</w:t>
      </w:r>
      <w:r w:rsidRPr="00700821">
        <w:rPr>
          <w:color w:val="000000"/>
          <w:sz w:val="28"/>
          <w:szCs w:val="28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:rsidR="00D03C14" w:rsidRPr="00700821" w:rsidRDefault="00D03C14" w:rsidP="00D03C14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700821">
        <w:rPr>
          <w:rStyle w:val="a5"/>
          <w:rFonts w:ascii="Times New Roman" w:hAnsi="Times New Roman" w:cs="Times New Roman"/>
          <w:color w:val="000000"/>
          <w:sz w:val="28"/>
          <w:szCs w:val="28"/>
        </w:rPr>
        <w:t>закона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700821">
        <w:rPr>
          <w:rStyle w:val="a5"/>
          <w:rFonts w:ascii="Times New Roman" w:hAnsi="Times New Roman" w:cs="Times New Roman"/>
          <w:color w:val="000000"/>
          <w:sz w:val="28"/>
          <w:szCs w:val="28"/>
        </w:rPr>
        <w:t>закона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Par61"/>
      <w:bookmarkEnd w:id="1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1.6. Администрация осуществляет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Правил благоустройства, включающих: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обязательные требования по содержанию прилегающих территорий;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</w:t>
      </w:r>
      <w:r w:rsidRPr="008629D3">
        <w:rPr>
          <w:color w:val="000000"/>
          <w:sz w:val="28"/>
          <w:szCs w:val="28"/>
        </w:rPr>
        <w:t>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A0289">
        <w:rPr>
          <w:color w:val="000000"/>
          <w:sz w:val="28"/>
          <w:szCs w:val="28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 w:rsidR="003A0289">
        <w:rPr>
          <w:sz w:val="28"/>
          <w:szCs w:val="28"/>
        </w:rPr>
        <w:t xml:space="preserve">Новгородской области </w:t>
      </w:r>
      <w:r w:rsidRPr="003A0289">
        <w:rPr>
          <w:color w:val="000000"/>
          <w:sz w:val="28"/>
          <w:szCs w:val="28"/>
        </w:rPr>
        <w:t>и Правилами благоустройства;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700821">
        <w:rPr>
          <w:color w:val="000000"/>
          <w:sz w:val="28"/>
          <w:szCs w:val="28"/>
          <w:shd w:val="clear" w:color="auto" w:fill="FFFFFF"/>
        </w:rPr>
        <w:t xml:space="preserve">- о недопустимости </w:t>
      </w:r>
      <w:r w:rsidRPr="00700821">
        <w:rPr>
          <w:color w:val="000000"/>
          <w:sz w:val="28"/>
          <w:szCs w:val="28"/>
        </w:rPr>
        <w:t xml:space="preserve">размещения транспортных средств на газоне или иной озеленённой или рекреационной территории, размещение транспортных средств </w:t>
      </w:r>
      <w:r w:rsidRPr="00700821">
        <w:rPr>
          <w:color w:val="000000"/>
          <w:sz w:val="28"/>
          <w:szCs w:val="28"/>
        </w:rPr>
        <w:lastRenderedPageBreak/>
        <w:t>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3) обязательные требования по уборке территории </w:t>
      </w:r>
      <w:proofErr w:type="spellStart"/>
      <w:r w:rsidR="002671B0">
        <w:rPr>
          <w:color w:val="000000"/>
          <w:sz w:val="28"/>
          <w:szCs w:val="28"/>
        </w:rPr>
        <w:t>Тогодского</w:t>
      </w:r>
      <w:proofErr w:type="spellEnd"/>
      <w:r w:rsidR="002671B0">
        <w:rPr>
          <w:color w:val="000000"/>
          <w:sz w:val="28"/>
          <w:szCs w:val="28"/>
        </w:rPr>
        <w:t xml:space="preserve"> сельского поселения</w:t>
      </w:r>
      <w:r w:rsidR="002671B0" w:rsidRPr="00700821">
        <w:rPr>
          <w:i/>
          <w:iCs/>
          <w:color w:val="000000"/>
        </w:rPr>
        <w:t xml:space="preserve"> </w:t>
      </w:r>
      <w:r w:rsidRPr="00700821">
        <w:rPr>
          <w:color w:val="000000"/>
          <w:sz w:val="28"/>
          <w:szCs w:val="28"/>
        </w:rPr>
        <w:t xml:space="preserve">в зимний период, включая контроль проведения мероприятий по очистке от снега, наледи и сосулек кровель зданий, сооружений; 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обязательные требования по уборке территории </w:t>
      </w:r>
      <w:proofErr w:type="spellStart"/>
      <w:r w:rsidR="002671B0">
        <w:rPr>
          <w:color w:val="000000"/>
          <w:sz w:val="28"/>
          <w:szCs w:val="28"/>
        </w:rPr>
        <w:t>Тогодского</w:t>
      </w:r>
      <w:proofErr w:type="spellEnd"/>
      <w:r w:rsidR="002671B0">
        <w:rPr>
          <w:color w:val="000000"/>
          <w:sz w:val="28"/>
          <w:szCs w:val="28"/>
        </w:rPr>
        <w:t xml:space="preserve"> сельского поселения </w:t>
      </w:r>
      <w:r w:rsidRPr="00700821">
        <w:rPr>
          <w:color w:val="000000"/>
          <w:sz w:val="28"/>
          <w:szCs w:val="28"/>
        </w:rPr>
        <w:t xml:space="preserve">в летний период, включая обязательные требования по 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700821">
        <w:rPr>
          <w:color w:val="000000"/>
          <w:sz w:val="28"/>
          <w:szCs w:val="28"/>
        </w:rPr>
        <w:t>;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дополнительные обязательные требования </w:t>
      </w:r>
      <w:r w:rsidRPr="00700821">
        <w:rPr>
          <w:color w:val="000000"/>
          <w:sz w:val="28"/>
          <w:szCs w:val="28"/>
          <w:shd w:val="clear" w:color="auto" w:fill="FFFFFF"/>
        </w:rPr>
        <w:t>пожарной безопасности</w:t>
      </w:r>
      <w:r w:rsidRPr="00700821">
        <w:rPr>
          <w:color w:val="000000"/>
          <w:sz w:val="28"/>
          <w:szCs w:val="28"/>
        </w:rPr>
        <w:t xml:space="preserve"> в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bCs/>
          <w:color w:val="000000"/>
          <w:sz w:val="28"/>
          <w:szCs w:val="28"/>
        </w:rPr>
        <w:t xml:space="preserve">6) </w:t>
      </w:r>
      <w:r w:rsidRPr="00700821">
        <w:rPr>
          <w:color w:val="000000"/>
          <w:sz w:val="28"/>
          <w:szCs w:val="28"/>
        </w:rPr>
        <w:t xml:space="preserve">обязательные требования по </w:t>
      </w:r>
      <w:r w:rsidRPr="00700821">
        <w:rPr>
          <w:bCs/>
          <w:color w:val="000000"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 w:rsidRPr="00700821">
        <w:rPr>
          <w:color w:val="000000"/>
          <w:sz w:val="28"/>
          <w:szCs w:val="28"/>
        </w:rPr>
        <w:t>;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700821">
        <w:rPr>
          <w:color w:val="000000"/>
          <w:sz w:val="28"/>
          <w:szCs w:val="28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  <w:proofErr w:type="gramEnd"/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8) </w:t>
      </w:r>
      <w:r w:rsidRPr="00700821">
        <w:rPr>
          <w:color w:val="000000"/>
          <w:sz w:val="28"/>
          <w:szCs w:val="28"/>
        </w:rPr>
        <w:t>обязательные требования по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700821">
        <w:rPr>
          <w:color w:val="000000"/>
          <w:sz w:val="28"/>
          <w:szCs w:val="28"/>
        </w:rPr>
        <w:t>складированию твердых коммунальных отходов;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9) обязательные требования по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700821">
        <w:rPr>
          <w:bCs/>
          <w:color w:val="000000"/>
          <w:sz w:val="28"/>
          <w:szCs w:val="28"/>
        </w:rPr>
        <w:t>выгулу животных</w:t>
      </w:r>
      <w:r w:rsidRPr="00700821">
        <w:rPr>
          <w:color w:val="000000"/>
          <w:sz w:val="28"/>
          <w:szCs w:val="28"/>
        </w:rPr>
        <w:t xml:space="preserve"> и требования о недопустимости </w:t>
      </w:r>
      <w:r w:rsidRPr="00700821">
        <w:rPr>
          <w:sz w:val="28"/>
          <w:szCs w:val="28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осуществляет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исполнения предписаний об устранении нарушений обязательных требований, выданных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должностными лицами, уполномоченными осуществлять контроль, в пределах их компетенции.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700821">
        <w:rPr>
          <w:color w:val="000000"/>
          <w:sz w:val="28"/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  <w:proofErr w:type="gramEnd"/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700821">
        <w:rPr>
          <w:color w:val="000000"/>
          <w:sz w:val="28"/>
          <w:szCs w:val="28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  <w:proofErr w:type="gramEnd"/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дворовые территории;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4) детские и спортивные площадки;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5) площадки для выгула животных;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6) парковки (парковочные места);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7) парки, скверы, иные зеленые зоны;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8) технические и санитарно-защитные зоны;</w:t>
      </w:r>
    </w:p>
    <w:p w:rsidR="00D03C14" w:rsidRPr="001C09A3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Под ограждающими устройствами в настоящем Положении понимаются ворота, калитки, шлагбаумы, в том числе автоматические, и декоративные </w:t>
      </w:r>
      <w:r w:rsidRPr="001C09A3">
        <w:rPr>
          <w:color w:val="000000"/>
          <w:sz w:val="28"/>
          <w:szCs w:val="28"/>
        </w:rPr>
        <w:t>ограждения (заборы).</w:t>
      </w:r>
    </w:p>
    <w:p w:rsidR="00D03C14" w:rsidRPr="001C09A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9A3">
        <w:rPr>
          <w:rFonts w:ascii="Times New Roman" w:hAnsi="Times New Roman" w:cs="Times New Roman"/>
          <w:color w:val="000000"/>
          <w:sz w:val="28"/>
          <w:szCs w:val="28"/>
        </w:rPr>
        <w:t xml:space="preserve">1.8. При осуществлении контроля в сфере благоустройства </w:t>
      </w:r>
      <w:r w:rsidRPr="001C09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 оценки и управления рисками не применяется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Профилактика рисков причинения вреда (ущерба) охраняемым законом ценностям</w:t>
      </w:r>
    </w:p>
    <w:p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2.1. Администрация осуществляет контроль в сфере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благоустройства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посредством проведения профилактических мероприятий.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(заместителю главы) </w:t>
      </w:r>
      <w:proofErr w:type="spellStart"/>
      <w:r w:rsidR="002671B0" w:rsidRPr="002671B0">
        <w:rPr>
          <w:rFonts w:ascii="Times New Roman" w:hAnsi="Times New Roman" w:cs="Times New Roman"/>
          <w:color w:val="000000"/>
          <w:sz w:val="28"/>
          <w:szCs w:val="28"/>
        </w:rPr>
        <w:t>Тогодского</w:t>
      </w:r>
      <w:proofErr w:type="spellEnd"/>
      <w:r w:rsidR="002671B0" w:rsidRPr="002671B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2671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для принятия решения о проведении контрольных мероприятий.</w:t>
      </w:r>
      <w:proofErr w:type="gramEnd"/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обобщение правоприменительной практики;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объявление предостережений;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консультирование;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профилактический визит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2.6. </w:t>
      </w:r>
      <w:proofErr w:type="gramStart"/>
      <w:r w:rsidRPr="00700821">
        <w:rPr>
          <w:color w:val="000000"/>
          <w:sz w:val="28"/>
          <w:szCs w:val="28"/>
        </w:rPr>
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700821">
        <w:rPr>
          <w:color w:val="000000"/>
          <w:sz w:val="28"/>
          <w:szCs w:val="28"/>
        </w:rPr>
        <w:t>официального сайта администрации</w:t>
      </w:r>
      <w:r w:rsidRPr="00700821">
        <w:rPr>
          <w:color w:val="000000"/>
          <w:sz w:val="28"/>
          <w:szCs w:val="28"/>
          <w:shd w:val="clear" w:color="auto" w:fill="FFFFFF"/>
        </w:rPr>
        <w:t>)</w:t>
      </w:r>
      <w:r w:rsidRPr="00700821">
        <w:rPr>
          <w:color w:val="000000"/>
          <w:sz w:val="28"/>
          <w:szCs w:val="28"/>
        </w:rPr>
        <w:t>, в средствах массовой информации,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</w:t>
      </w:r>
      <w:proofErr w:type="gramEnd"/>
      <w:r w:rsidRPr="00700821">
        <w:rPr>
          <w:color w:val="000000"/>
          <w:sz w:val="28"/>
          <w:szCs w:val="28"/>
          <w:shd w:val="clear" w:color="auto" w:fill="FFFFFF"/>
        </w:rPr>
        <w:t xml:space="preserve"> в иных формах.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11" w:history="1">
        <w:r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частью 3 статьи 46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также вправе информировать население </w:t>
      </w:r>
      <w:proofErr w:type="spellStart"/>
      <w:r w:rsidR="002671B0" w:rsidRPr="002671B0">
        <w:rPr>
          <w:rFonts w:ascii="Times New Roman" w:hAnsi="Times New Roman" w:cs="Times New Roman"/>
          <w:color w:val="000000"/>
          <w:sz w:val="28"/>
          <w:szCs w:val="28"/>
        </w:rPr>
        <w:t>Тогодского</w:t>
      </w:r>
      <w:proofErr w:type="spellEnd"/>
      <w:r w:rsidR="002671B0" w:rsidRPr="002671B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2671B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на собраниях и конференциях граждан об обязательных требованиях, предъявляемых к объектам контроля.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По итогам обобщения правоприменительной практики должностными лицами, уполномоченными осуществлять контроль, ежегодно готовится доклад,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 w:rsidRPr="0070082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2.8. </w:t>
      </w:r>
      <w:proofErr w:type="gramStart"/>
      <w:r w:rsidRPr="00700821">
        <w:rPr>
          <w:color w:val="000000"/>
          <w:sz w:val="28"/>
          <w:szCs w:val="28"/>
        </w:rPr>
        <w:t>Предостережение о недопустимости нарушения обязательных требований и предложение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700821">
        <w:rPr>
          <w:color w:val="000000"/>
          <w:sz w:val="28"/>
          <w:szCs w:val="28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700821">
        <w:rPr>
          <w:color w:val="000000"/>
          <w:sz w:val="28"/>
          <w:szCs w:val="28"/>
          <w:shd w:val="clear" w:color="auto" w:fill="FFFFFF"/>
        </w:rPr>
        <w:t>или признаках нарушений обязательных требований </w:t>
      </w:r>
      <w:r w:rsidRPr="00700821">
        <w:rPr>
          <w:color w:val="000000"/>
          <w:sz w:val="28"/>
          <w:szCs w:val="28"/>
        </w:rPr>
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</w:r>
      <w:proofErr w:type="gramEnd"/>
      <w:r w:rsidRPr="00700821">
        <w:rPr>
          <w:color w:val="000000"/>
          <w:sz w:val="28"/>
          <w:szCs w:val="28"/>
        </w:rPr>
        <w:t xml:space="preserve"> законом ценностям. Предостережения объявляются (подписываются) главой (заместителем главы) </w:t>
      </w:r>
      <w:proofErr w:type="spellStart"/>
      <w:r w:rsidR="002671B0">
        <w:rPr>
          <w:color w:val="000000"/>
          <w:sz w:val="28"/>
          <w:szCs w:val="28"/>
        </w:rPr>
        <w:t>Тогодского</w:t>
      </w:r>
      <w:proofErr w:type="spellEnd"/>
      <w:r w:rsidR="002671B0">
        <w:rPr>
          <w:color w:val="000000"/>
          <w:sz w:val="28"/>
          <w:szCs w:val="28"/>
        </w:rPr>
        <w:t xml:space="preserve"> сельского поселения</w:t>
      </w:r>
      <w:r w:rsidR="002671B0" w:rsidRPr="00700821">
        <w:rPr>
          <w:i/>
          <w:iCs/>
          <w:color w:val="000000"/>
        </w:rPr>
        <w:t xml:space="preserve"> </w:t>
      </w:r>
      <w:r w:rsidRPr="00700821">
        <w:rPr>
          <w:i/>
          <w:iCs/>
          <w:color w:val="000000"/>
        </w:rPr>
        <w:t xml:space="preserve"> </w:t>
      </w:r>
      <w:r w:rsidRPr="00700821">
        <w:rPr>
          <w:color w:val="000000"/>
          <w:sz w:val="28"/>
          <w:szCs w:val="28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700821">
        <w:rPr>
          <w:color w:val="000000"/>
          <w:sz w:val="28"/>
          <w:szCs w:val="28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Pr="00700821">
        <w:rPr>
          <w:color w:val="000000"/>
          <w:sz w:val="28"/>
          <w:szCs w:val="28"/>
        </w:rPr>
        <w:br/>
      </w:r>
      <w:r w:rsidRPr="00700821">
        <w:rPr>
          <w:color w:val="000000"/>
          <w:sz w:val="28"/>
          <w:szCs w:val="28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700821">
        <w:rPr>
          <w:color w:val="000000"/>
          <w:sz w:val="28"/>
          <w:szCs w:val="28"/>
        </w:rPr>
        <w:t xml:space="preserve">. 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Личный прием граждан проводится главой (заместителем главы) </w:t>
      </w:r>
      <w:proofErr w:type="spellStart"/>
      <w:r w:rsidR="002671B0" w:rsidRPr="002671B0">
        <w:rPr>
          <w:rFonts w:ascii="Times New Roman" w:hAnsi="Times New Roman" w:cs="Times New Roman"/>
          <w:color w:val="000000"/>
          <w:sz w:val="28"/>
          <w:szCs w:val="28"/>
        </w:rPr>
        <w:t>Тогодского</w:t>
      </w:r>
      <w:proofErr w:type="spellEnd"/>
      <w:r w:rsidR="002671B0" w:rsidRPr="002671B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контроля в сфере благоустройства;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ответ на поставленные вопросы требует дополнительного запроса сведений.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Должностными лицами, уполномоченными осуществлять контроль, ведется журнал учета консультирований.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(заместителем главы) </w:t>
      </w:r>
      <w:proofErr w:type="spellStart"/>
      <w:r w:rsidR="00824682" w:rsidRPr="00824682">
        <w:rPr>
          <w:rFonts w:ascii="Times New Roman" w:hAnsi="Times New Roman" w:cs="Times New Roman"/>
          <w:color w:val="000000"/>
          <w:sz w:val="28"/>
          <w:szCs w:val="28"/>
        </w:rPr>
        <w:t>Тогодского</w:t>
      </w:r>
      <w:proofErr w:type="spellEnd"/>
      <w:r w:rsidR="00824682" w:rsidRPr="0082468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824682"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или должностным лицом, уполномоченным осуществлять контроль.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lastRenderedPageBreak/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3C14" w:rsidRPr="00700821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Осуществление контрольных мероприятий и контрольных действий</w:t>
      </w:r>
    </w:p>
    <w:p w:rsidR="00D03C14" w:rsidRPr="00700821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700821">
        <w:rPr>
          <w:color w:val="000000"/>
          <w:sz w:val="28"/>
          <w:szCs w:val="28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</w:t>
      </w:r>
      <w:r w:rsidRPr="00700821">
        <w:rPr>
          <w:color w:val="000000"/>
          <w:sz w:val="28"/>
          <w:szCs w:val="28"/>
        </w:rPr>
        <w:lastRenderedPageBreak/>
        <w:t xml:space="preserve">взаимодействия, </w:t>
      </w:r>
      <w:r w:rsidRPr="00700821">
        <w:rPr>
          <w:color w:val="000000"/>
          <w:sz w:val="28"/>
          <w:szCs w:val="28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</w:t>
      </w:r>
      <w:proofErr w:type="gramEnd"/>
      <w:r w:rsidRPr="00700821">
        <w:rPr>
          <w:color w:val="000000"/>
          <w:sz w:val="28"/>
          <w:szCs w:val="28"/>
          <w:shd w:val="clear" w:color="auto" w:fill="FFFFFF"/>
        </w:rPr>
        <w:t xml:space="preserve"> в автоматическом режиме технических средств фиксации правонарушений, имеющих функции фото- и киносъемки, видеозаписи</w:t>
      </w:r>
      <w:r w:rsidRPr="00700821">
        <w:rPr>
          <w:color w:val="000000"/>
          <w:sz w:val="28"/>
          <w:szCs w:val="28"/>
        </w:rPr>
        <w:t>);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sz w:val="28"/>
          <w:szCs w:val="28"/>
        </w:rPr>
      </w:pPr>
      <w:r w:rsidRPr="008629D3">
        <w:rPr>
          <w:color w:val="000000"/>
          <w:sz w:val="28"/>
          <w:szCs w:val="28"/>
        </w:rPr>
        <w:t>3.3. Контрольные мероприятия, указанные в подпунктах 1 – 4 пункта 3.1</w:t>
      </w:r>
      <w:r w:rsidRPr="00463EDF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настоящего Положения, проводятся в форме внеплановых мероприятий.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лиц;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3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3.5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3.6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3.7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(заместителя главы) </w:t>
      </w:r>
      <w:proofErr w:type="spellStart"/>
      <w:r w:rsidR="00824682" w:rsidRPr="00824682">
        <w:rPr>
          <w:rFonts w:ascii="Times New Roman" w:hAnsi="Times New Roman" w:cs="Times New Roman"/>
          <w:color w:val="000000"/>
          <w:sz w:val="28"/>
          <w:szCs w:val="28"/>
        </w:rPr>
        <w:t>Тогодского</w:t>
      </w:r>
      <w:proofErr w:type="spellEnd"/>
      <w:r w:rsidR="00824682" w:rsidRPr="0082468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D03C14" w:rsidRPr="0070082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</w:t>
      </w:r>
      <w:hyperlink r:id="rId12" w:history="1">
        <w:r w:rsidR="00D03C14"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3.8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13" w:history="1">
        <w:r w:rsidR="00D03C14"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8629D3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3.9</w:t>
      </w:r>
      <w:r w:rsidR="00D03C14" w:rsidRPr="00700821">
        <w:rPr>
          <w:color w:val="000000"/>
          <w:sz w:val="28"/>
          <w:szCs w:val="28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</w:t>
      </w:r>
      <w:proofErr w:type="gramStart"/>
      <w:r w:rsidR="00D03C14" w:rsidRPr="00700821">
        <w:rPr>
          <w:color w:val="000000"/>
          <w:sz w:val="28"/>
          <w:szCs w:val="28"/>
        </w:rPr>
        <w:t xml:space="preserve">Перечень указанных документов и (или) сведений, порядок и сроки их представления установлены утвержденным </w:t>
      </w:r>
      <w:r w:rsidR="00D03C14" w:rsidRPr="00700821">
        <w:rPr>
          <w:color w:val="000000"/>
          <w:sz w:val="28"/>
          <w:szCs w:val="28"/>
          <w:shd w:val="clear" w:color="auto" w:fill="FFFFFF"/>
        </w:rPr>
        <w:t>распоряжением Правительства Российской Федерации от 19.04.2016 № 724-р перечнем</w:t>
      </w:r>
      <w:r w:rsidR="00D03C14" w:rsidRPr="00700821">
        <w:rPr>
          <w:color w:val="000000"/>
          <w:sz w:val="28"/>
          <w:szCs w:val="28"/>
        </w:rPr>
        <w:br/>
      </w:r>
      <w:r w:rsidR="00D03C14" w:rsidRPr="00700821">
        <w:rPr>
          <w:color w:val="000000"/>
          <w:sz w:val="28"/>
          <w:szCs w:val="28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</w:t>
      </w:r>
      <w:proofErr w:type="gramEnd"/>
      <w:r w:rsidR="00D03C14" w:rsidRPr="00700821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D03C14" w:rsidRPr="00700821">
        <w:rPr>
          <w:color w:val="000000"/>
          <w:sz w:val="28"/>
          <w:szCs w:val="28"/>
          <w:shd w:val="clear" w:color="auto" w:fill="FFFFFF"/>
        </w:rPr>
        <w:t>организаций, в распоряжении которых находятся эти документы и (или) информация, а также</w:t>
      </w:r>
      <w:r w:rsidR="00D03C14" w:rsidRPr="00700821">
        <w:rPr>
          <w:color w:val="000000"/>
          <w:sz w:val="28"/>
          <w:szCs w:val="28"/>
        </w:rPr>
        <w:t xml:space="preserve"> </w:t>
      </w:r>
      <w:hyperlink r:id="rId14" w:history="1">
        <w:r w:rsidR="00D03C14" w:rsidRPr="00700821">
          <w:rPr>
            <w:rStyle w:val="a5"/>
            <w:color w:val="000000"/>
            <w:sz w:val="28"/>
            <w:szCs w:val="28"/>
          </w:rPr>
          <w:t>Правилами</w:t>
        </w:r>
      </w:hyperlink>
      <w:r w:rsidR="00D03C14" w:rsidRPr="00700821">
        <w:rPr>
          <w:color w:val="000000"/>
          <w:sz w:val="28"/>
          <w:szCs w:val="28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</w:t>
      </w:r>
      <w:proofErr w:type="gramEnd"/>
      <w:r w:rsidR="00D03C14" w:rsidRPr="00700821">
        <w:rPr>
          <w:color w:val="000000"/>
          <w:sz w:val="28"/>
          <w:szCs w:val="28"/>
        </w:rPr>
        <w:t xml:space="preserve">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3.10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</w:t>
      </w:r>
      <w:proofErr w:type="gramStart"/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связи</w:t>
      </w:r>
      <w:proofErr w:type="gramEnd"/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1)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700821">
        <w:rPr>
          <w:color w:val="000000"/>
          <w:sz w:val="28"/>
          <w:szCs w:val="28"/>
        </w:rPr>
        <w:t xml:space="preserve">должностным лицом, уполномоченным осуществлять контроль в сфере благоустройства,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 xml:space="preserve">2) отсутствие признаков </w:t>
      </w:r>
      <w:r w:rsidRPr="00700821">
        <w:rPr>
          <w:color w:val="000000"/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имеются уважительные причины для отсутствия контролируемого лица (болезнь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контролируемого лица</w:t>
      </w:r>
      <w:r w:rsidRPr="00700821">
        <w:rPr>
          <w:color w:val="000000"/>
          <w:sz w:val="28"/>
          <w:szCs w:val="28"/>
        </w:rPr>
        <w:t>, его командировка и т.п.) при проведении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контрольного мероприятия</w:t>
      </w:r>
      <w:r w:rsidRPr="00700821">
        <w:rPr>
          <w:color w:val="000000"/>
          <w:sz w:val="28"/>
          <w:szCs w:val="28"/>
        </w:rPr>
        <w:t>.</w:t>
      </w:r>
    </w:p>
    <w:p w:rsidR="00D03C14" w:rsidRPr="00700821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Срок проведения выездной проверки не может превышать 10 рабочих дней. </w:t>
      </w:r>
    </w:p>
    <w:p w:rsidR="00D03C14" w:rsidRPr="00700821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микропредприятия</w:t>
      </w:r>
      <w:proofErr w:type="spell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D03C14" w:rsidRPr="00700821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5" w:history="1">
        <w:r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частью 2 статьи 90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муниципальном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контроле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Российской Федерации».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700821">
        <w:rPr>
          <w:color w:val="000000"/>
          <w:sz w:val="28"/>
          <w:szCs w:val="28"/>
        </w:rPr>
        <w:t>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Информация о контрольных мероприятиях размещается в Едином реестре контрольных (надзорных) мероприятий.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том числе через федеральную государственную информационную систему «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Единый портал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документы в электронном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виде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идентификации и аутентификации).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Указанный гражданин вправе направлять администрации документы на бумажном носителе.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осуществляться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D03C14" w:rsidRPr="00700821" w:rsidRDefault="00073639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3.17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073639">
        <w:rPr>
          <w:rFonts w:ascii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bookmarkStart w:id="2" w:name="Par318"/>
      <w:bookmarkEnd w:id="2"/>
      <w:r w:rsidRPr="00700821">
        <w:rPr>
          <w:rFonts w:ascii="Times New Roman" w:hAnsi="Times New Roman" w:cs="Times New Roman"/>
          <w:color w:val="000000"/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700821">
        <w:rPr>
          <w:color w:val="000000"/>
          <w:sz w:val="28"/>
          <w:szCs w:val="28"/>
        </w:rPr>
        <w:t xml:space="preserve">4) </w:t>
      </w:r>
      <w:r w:rsidRPr="00700821">
        <w:rPr>
          <w:color w:val="000000"/>
          <w:sz w:val="28"/>
          <w:szCs w:val="28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700821">
        <w:rPr>
          <w:color w:val="000000"/>
          <w:sz w:val="28"/>
          <w:szCs w:val="28"/>
        </w:rPr>
        <w:t>;</w:t>
      </w:r>
      <w:proofErr w:type="gramEnd"/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D03C14" w:rsidRPr="00700821" w:rsidRDefault="00073639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3.19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="00EF290A">
        <w:rPr>
          <w:rFonts w:ascii="Times New Roman" w:hAnsi="Times New Roman" w:cs="Times New Roman"/>
          <w:sz w:val="28"/>
          <w:szCs w:val="28"/>
        </w:rPr>
        <w:t>Новгородской области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, органами местного самоуправления, правоохранительными органами, организациями и гражданами.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</w:t>
      </w:r>
      <w:r w:rsidRPr="00700821">
        <w:rPr>
          <w:color w:val="000000"/>
          <w:sz w:val="28"/>
          <w:szCs w:val="28"/>
        </w:rPr>
        <w:lastRenderedPageBreak/>
        <w:t>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73639" w:rsidRPr="00073639" w:rsidRDefault="00D03C14" w:rsidP="00073639">
      <w:pPr>
        <w:pStyle w:val="af6"/>
        <w:spacing w:line="360" w:lineRule="auto"/>
        <w:ind w:firstLine="708"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4.1. </w:t>
      </w:r>
      <w:r w:rsidR="00073639" w:rsidRPr="00073639">
        <w:rPr>
          <w:sz w:val="28"/>
          <w:szCs w:val="28"/>
        </w:rPr>
        <w:t>Решения администрации, действия (бездействие) должностных лиц, уполномоченных осуществлять муниципальный жилищный контроль, могут быть обжалованы в судебном порядке.</w:t>
      </w:r>
    </w:p>
    <w:p w:rsidR="00073639" w:rsidRPr="00073639" w:rsidRDefault="00D03C14" w:rsidP="00073639">
      <w:pPr>
        <w:pStyle w:val="af6"/>
        <w:spacing w:line="360" w:lineRule="auto"/>
        <w:ind w:firstLine="708"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4.2. </w:t>
      </w:r>
      <w:r w:rsidR="00073639" w:rsidRPr="00073639">
        <w:rPr>
          <w:sz w:val="28"/>
          <w:szCs w:val="28"/>
        </w:rPr>
        <w:t>Досудебный порядок подачи жалоб на решения администрации, действия (бездействие) должностных лиц, уполномоченных осуществлять муниципальный жили</w:t>
      </w:r>
      <w:r w:rsidR="00073639">
        <w:rPr>
          <w:sz w:val="28"/>
          <w:szCs w:val="28"/>
        </w:rPr>
        <w:t>щный контроль, не применяется.</w:t>
      </w:r>
    </w:p>
    <w:p w:rsidR="00D03C14" w:rsidRPr="00700821" w:rsidRDefault="00D03C14" w:rsidP="0007363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700821" w:rsidRDefault="00D03C14" w:rsidP="00D03C14">
      <w:pPr>
        <w:pStyle w:val="s1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</w:t>
      </w:r>
      <w:proofErr w:type="spellStart"/>
      <w:r w:rsidR="003C6DAF" w:rsidRPr="003C6DAF">
        <w:rPr>
          <w:rFonts w:ascii="Times New Roman" w:hAnsi="Times New Roman" w:cs="Times New Roman"/>
          <w:color w:val="000000"/>
          <w:sz w:val="28"/>
          <w:szCs w:val="28"/>
        </w:rPr>
        <w:t>Тогодского</w:t>
      </w:r>
      <w:proofErr w:type="spellEnd"/>
      <w:r w:rsidR="003C6DAF" w:rsidRPr="003C6DAF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3C6D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с предварительным информированием главы </w:t>
      </w:r>
      <w:proofErr w:type="spellStart"/>
      <w:r w:rsidR="003C6DAF" w:rsidRPr="003C6DAF">
        <w:rPr>
          <w:rFonts w:ascii="Times New Roman" w:hAnsi="Times New Roman" w:cs="Times New Roman"/>
          <w:color w:val="000000"/>
          <w:sz w:val="28"/>
          <w:szCs w:val="28"/>
        </w:rPr>
        <w:t>Тогодского</w:t>
      </w:r>
      <w:proofErr w:type="spellEnd"/>
      <w:r w:rsidR="003C6DAF" w:rsidRPr="003C6DAF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3C6DAF" w:rsidRPr="003C6DA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о наличии в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жалобе (документах) сведений, составляющих государственную или иную охраняемую законом тайну.</w:t>
      </w:r>
    </w:p>
    <w:p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4.4. Жалоба на решение администрации, действия (бездействие) его должностных лиц рассматривается главой (заместителем главы) </w:t>
      </w:r>
      <w:proofErr w:type="spellStart"/>
      <w:r w:rsidR="003C6DAF" w:rsidRPr="003C6DAF">
        <w:rPr>
          <w:rFonts w:ascii="Times New Roman" w:hAnsi="Times New Roman" w:cs="Times New Roman"/>
          <w:color w:val="000000"/>
          <w:sz w:val="28"/>
          <w:szCs w:val="28"/>
        </w:rPr>
        <w:t>Тогодского</w:t>
      </w:r>
      <w:proofErr w:type="spellEnd"/>
      <w:r w:rsidR="003C6DAF" w:rsidRPr="003C6DAF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(заместителем главы) </w:t>
      </w:r>
      <w:proofErr w:type="spellStart"/>
      <w:r w:rsidR="003C6DAF" w:rsidRPr="003C6DAF">
        <w:rPr>
          <w:rFonts w:ascii="Times New Roman" w:hAnsi="Times New Roman" w:cs="Times New Roman"/>
          <w:color w:val="000000"/>
          <w:sz w:val="28"/>
          <w:szCs w:val="28"/>
        </w:rPr>
        <w:t>Тогодского</w:t>
      </w:r>
      <w:proofErr w:type="spellEnd"/>
      <w:r w:rsidR="003C6DAF" w:rsidRPr="003C6DAF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3C6D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не более чем на 20 рабочих дней.</w:t>
      </w:r>
    </w:p>
    <w:p w:rsidR="00D03C14" w:rsidRPr="00700821" w:rsidRDefault="00D03C14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3C14" w:rsidRPr="00700821" w:rsidRDefault="00D03C14" w:rsidP="00D03C14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Ключевые показатели контроля в сфере благоустройства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их целевые значения</w:t>
      </w:r>
    </w:p>
    <w:p w:rsidR="00D03C14" w:rsidRPr="00700821" w:rsidRDefault="00D03C14" w:rsidP="00D03C14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D03C14" w:rsidRPr="00700821" w:rsidRDefault="00D03C14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="003C6DAF" w:rsidRPr="003C6DA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Советом депутатов </w:t>
      </w:r>
      <w:proofErr w:type="spellStart"/>
      <w:r w:rsidR="003C6DAF" w:rsidRPr="003C6DAF">
        <w:rPr>
          <w:rFonts w:ascii="Times New Roman" w:hAnsi="Times New Roman" w:cs="Times New Roman"/>
          <w:bCs/>
          <w:color w:val="000000"/>
          <w:sz w:val="28"/>
          <w:szCs w:val="28"/>
        </w:rPr>
        <w:t>Тогодского</w:t>
      </w:r>
      <w:proofErr w:type="spellEnd"/>
      <w:r w:rsidR="003C6DAF" w:rsidRPr="003C6DA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</w:t>
      </w:r>
    </w:p>
    <w:p w:rsidR="00D03C14" w:rsidRPr="00700821" w:rsidRDefault="00D03C14" w:rsidP="00D03C14">
      <w:pPr>
        <w:pStyle w:val="ConsTitle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15CD9" w:rsidRPr="003A0289" w:rsidRDefault="00BB2E0E" w:rsidP="003A0289">
      <w:pPr>
        <w:pStyle w:val="ConsPlusNormal"/>
        <w:ind w:firstLine="0"/>
        <w:rPr>
          <w:rFonts w:ascii="Times New Roman" w:hAnsi="Times New Roman" w:cs="Times New Roman"/>
          <w:color w:val="000000"/>
        </w:rPr>
      </w:pPr>
    </w:p>
    <w:sectPr w:rsidR="00915CD9" w:rsidRPr="003A0289" w:rsidSect="00E90F25">
      <w:headerReference w:type="even" r:id="rId16"/>
      <w:headerReference w:type="default" r:id="rId17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0F8" w:rsidRDefault="007100F8" w:rsidP="00D03C14">
      <w:r>
        <w:separator/>
      </w:r>
    </w:p>
  </w:endnote>
  <w:endnote w:type="continuationSeparator" w:id="0">
    <w:p w:rsidR="007100F8" w:rsidRDefault="007100F8" w:rsidP="00D0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0F8" w:rsidRDefault="007100F8" w:rsidP="00D03C14">
      <w:r>
        <w:separator/>
      </w:r>
    </w:p>
  </w:footnote>
  <w:footnote w:type="continuationSeparator" w:id="0">
    <w:p w:rsidR="007100F8" w:rsidRDefault="007100F8" w:rsidP="00D03C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BB2E0E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BB2E0E">
      <w:rPr>
        <w:rStyle w:val="afb"/>
        <w:noProof/>
      </w:rPr>
      <w:t>21</w:t>
    </w:r>
    <w:r>
      <w:rPr>
        <w:rStyle w:val="afb"/>
      </w:rPr>
      <w:fldChar w:fldCharType="end"/>
    </w:r>
  </w:p>
  <w:p w:rsidR="00E90F25" w:rsidRDefault="00BB2E0E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C14"/>
    <w:rsid w:val="00070E92"/>
    <w:rsid w:val="00073639"/>
    <w:rsid w:val="001D778F"/>
    <w:rsid w:val="002671B0"/>
    <w:rsid w:val="003A0289"/>
    <w:rsid w:val="003C6DAF"/>
    <w:rsid w:val="007100F8"/>
    <w:rsid w:val="00824682"/>
    <w:rsid w:val="008629D3"/>
    <w:rsid w:val="00935631"/>
    <w:rsid w:val="009D07EB"/>
    <w:rsid w:val="00BA3708"/>
    <w:rsid w:val="00BB2E0E"/>
    <w:rsid w:val="00C51779"/>
    <w:rsid w:val="00D03C14"/>
    <w:rsid w:val="00D44B55"/>
    <w:rsid w:val="00D4665D"/>
    <w:rsid w:val="00E250A4"/>
    <w:rsid w:val="00EF2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LAW&amp;n=358750&amp;date=25.06.2021&amp;demo=1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LAW&amp;n=358750&amp;date=25.06.2021&amp;demo=1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358750&amp;date=25.06.2021&amp;demo=1&amp;dst=100512&amp;fld=134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eq=doc&amp;base=LAW&amp;n=358750&amp;date=25.06.2021&amp;demo=1&amp;dst=100998&amp;fld=134" TargetMode="External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login.consultant.ru/link/?req=doc&amp;base=LAW&amp;n=378980&amp;date=25.06.2021&amp;demo=1&amp;dst=100014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694B16-0D1C-4E55-8342-62EC9483B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22</Pages>
  <Words>5657</Words>
  <Characters>32247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Togod</cp:lastModifiedBy>
  <cp:revision>8</cp:revision>
  <dcterms:created xsi:type="dcterms:W3CDTF">2021-10-28T08:17:00Z</dcterms:created>
  <dcterms:modified xsi:type="dcterms:W3CDTF">2021-11-02T12:15:00Z</dcterms:modified>
</cp:coreProperties>
</file>