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67" w:rsidRDefault="005F4D67" w:rsidP="0060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.35pt;width:65.05pt;height:75.1pt;z-index:251658240">
            <v:imagedata r:id="rId9" o:title=""/>
            <w10:wrap type="topAndBottom"/>
          </v:shape>
          <o:OLEObject Type="Embed" ProgID="PBrush" ShapeID="_x0000_s1026" DrawAspect="Content" ObjectID="_1722155684" r:id="rId10"/>
        </w:pic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606971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Pr="005C7B32" w:rsidRDefault="00606971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5F4D67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02.08.2022    № 84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DF3645" w:rsidRDefault="00606971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F3645" w:rsidRPr="00606971" w:rsidRDefault="00DF3645" w:rsidP="005F4D67">
      <w:pPr>
        <w:tabs>
          <w:tab w:val="left" w:pos="1701"/>
          <w:tab w:val="left" w:pos="5245"/>
        </w:tabs>
        <w:spacing w:before="12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3645" w:rsidRPr="002E1855">
        <w:tc>
          <w:tcPr>
            <w:tcW w:w="9214" w:type="dxa"/>
          </w:tcPr>
          <w:p w:rsidR="00DF3645" w:rsidRPr="002E1855" w:rsidRDefault="003B7AA4" w:rsidP="004519BB">
            <w:pPr>
              <w:jc w:val="center"/>
              <w:rPr>
                <w:b/>
                <w:sz w:val="28"/>
                <w:szCs w:val="28"/>
              </w:rPr>
            </w:pPr>
            <w:r w:rsidRPr="0043034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24.12.2020 № 25 «</w:t>
            </w:r>
            <w:r w:rsidR="00DF3645" w:rsidRPr="002E1855">
              <w:rPr>
                <w:rStyle w:val="af7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</w:t>
            </w:r>
            <w:r w:rsidR="00DF3645">
              <w:rPr>
                <w:b/>
                <w:sz w:val="28"/>
                <w:szCs w:val="28"/>
              </w:rPr>
              <w:t>о</w:t>
            </w:r>
            <w:r w:rsidR="00DF3645" w:rsidRPr="000A4FCB">
              <w:rPr>
                <w:b/>
                <w:sz w:val="28"/>
                <w:szCs w:val="28"/>
              </w:rPr>
              <w:t>б оплате труда, материальном стимулировании</w:t>
            </w:r>
            <w:r w:rsidR="00DF3645">
              <w:rPr>
                <w:b/>
                <w:sz w:val="28"/>
                <w:szCs w:val="28"/>
              </w:rPr>
              <w:t>,</w:t>
            </w:r>
            <w:r w:rsidR="00DF3645" w:rsidRPr="000A4FCB">
              <w:rPr>
                <w:b/>
                <w:sz w:val="28"/>
                <w:szCs w:val="28"/>
              </w:rPr>
              <w:t xml:space="preserve"> муниципальных служащих, денежное содержание лиц, замещающих муниципальные должности муниципальной службы, </w:t>
            </w:r>
            <w:r w:rsidR="00DF3645">
              <w:rPr>
                <w:b/>
                <w:sz w:val="28"/>
                <w:szCs w:val="28"/>
              </w:rPr>
              <w:t xml:space="preserve">служащих и </w:t>
            </w:r>
            <w:r w:rsidR="00DF3645" w:rsidRPr="000A4FCB">
              <w:rPr>
                <w:b/>
                <w:sz w:val="28"/>
                <w:szCs w:val="28"/>
              </w:rPr>
              <w:t>работников</w:t>
            </w:r>
            <w:r w:rsidR="00DF3645">
              <w:rPr>
                <w:b/>
                <w:sz w:val="28"/>
                <w:szCs w:val="28"/>
              </w:rPr>
              <w:t>,</w:t>
            </w:r>
            <w:r w:rsidR="00DF3645" w:rsidRPr="000A4FCB">
              <w:rPr>
                <w:b/>
                <w:sz w:val="28"/>
                <w:szCs w:val="28"/>
              </w:rPr>
              <w:t xml:space="preserve"> осуществляющих техническое обеспечение органа местного самоуправления Администрации </w:t>
            </w:r>
            <w:proofErr w:type="spellStart"/>
            <w:r w:rsidR="00DF3645">
              <w:rPr>
                <w:b/>
                <w:sz w:val="28"/>
                <w:szCs w:val="28"/>
              </w:rPr>
              <w:t>Тогодского</w:t>
            </w:r>
            <w:proofErr w:type="spellEnd"/>
            <w:r w:rsidR="00DF3645" w:rsidRPr="000A4FC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5F4D67" w:rsidRDefault="005F4D67" w:rsidP="005F4D67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sub_1000"/>
    </w:p>
    <w:p w:rsidR="00014CBE" w:rsidRDefault="00DF3645" w:rsidP="00F47652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E1855">
        <w:rPr>
          <w:color w:val="000000"/>
          <w:sz w:val="28"/>
          <w:szCs w:val="28"/>
        </w:rPr>
        <w:t>В с</w:t>
      </w:r>
      <w:r w:rsidR="00014CBE">
        <w:rPr>
          <w:color w:val="000000"/>
          <w:sz w:val="28"/>
          <w:szCs w:val="28"/>
        </w:rPr>
        <w:t>оответствии с Федеральным законом</w:t>
      </w:r>
      <w:r w:rsidRPr="002E1855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</w:t>
      </w:r>
      <w:r w:rsidR="00014CBE">
        <w:rPr>
          <w:color w:val="000000"/>
          <w:sz w:val="28"/>
          <w:szCs w:val="28"/>
        </w:rPr>
        <w:t>Федерации», Федеральным Законом</w:t>
      </w:r>
      <w:r w:rsidRPr="002E1855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областным законом от 25 декабря 2007 года №</w:t>
      </w:r>
      <w:r w:rsidR="00014CBE">
        <w:rPr>
          <w:color w:val="000000"/>
          <w:sz w:val="28"/>
          <w:szCs w:val="28"/>
        </w:rPr>
        <w:t xml:space="preserve"> </w:t>
      </w:r>
      <w:r w:rsidRPr="002E1855">
        <w:rPr>
          <w:color w:val="000000"/>
          <w:sz w:val="28"/>
          <w:szCs w:val="28"/>
        </w:rPr>
        <w:t>240-ОЗ «О некоторых вопросах правового регулирования муниципальных служащих в Новгородской области»</w:t>
      </w:r>
      <w:r>
        <w:rPr>
          <w:color w:val="000000"/>
          <w:sz w:val="28"/>
          <w:szCs w:val="28"/>
        </w:rPr>
        <w:t xml:space="preserve">, </w:t>
      </w:r>
      <w:r w:rsidRPr="002E1855">
        <w:rPr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color w:val="000000"/>
          <w:sz w:val="28"/>
          <w:szCs w:val="28"/>
        </w:rPr>
        <w:t>Тогодского</w:t>
      </w:r>
      <w:proofErr w:type="spellEnd"/>
      <w:r w:rsidRPr="002E1855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014CBE" w:rsidRDefault="00DF3645" w:rsidP="00014CBE">
      <w:pPr>
        <w:ind w:firstLine="708"/>
        <w:jc w:val="both"/>
        <w:rPr>
          <w:sz w:val="28"/>
          <w:szCs w:val="28"/>
        </w:rPr>
      </w:pPr>
      <w:r w:rsidRPr="00551F63">
        <w:rPr>
          <w:b/>
          <w:color w:val="000000"/>
          <w:sz w:val="28"/>
          <w:szCs w:val="28"/>
        </w:rPr>
        <w:t>РЕШИЛ:</w:t>
      </w:r>
      <w:r w:rsidRPr="002E18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2E1855">
        <w:rPr>
          <w:color w:val="000000"/>
          <w:sz w:val="28"/>
          <w:szCs w:val="28"/>
        </w:rPr>
        <w:t xml:space="preserve">1. </w:t>
      </w:r>
      <w:r w:rsidR="00014CBE">
        <w:rPr>
          <w:sz w:val="28"/>
          <w:szCs w:val="28"/>
        </w:rPr>
        <w:t xml:space="preserve">Внести в решение </w:t>
      </w:r>
      <w:r w:rsidR="00014CBE" w:rsidRPr="00D775A3">
        <w:rPr>
          <w:sz w:val="28"/>
          <w:szCs w:val="28"/>
        </w:rPr>
        <w:t xml:space="preserve">Совета депутатов </w:t>
      </w:r>
      <w:proofErr w:type="spellStart"/>
      <w:r w:rsidR="00014CBE">
        <w:rPr>
          <w:sz w:val="28"/>
          <w:szCs w:val="28"/>
        </w:rPr>
        <w:t>Тогодского</w:t>
      </w:r>
      <w:proofErr w:type="spellEnd"/>
      <w:r w:rsidR="00014CBE" w:rsidRPr="00D775A3">
        <w:rPr>
          <w:sz w:val="28"/>
          <w:szCs w:val="28"/>
        </w:rPr>
        <w:t xml:space="preserve"> сельского поселения от </w:t>
      </w:r>
      <w:r w:rsidR="00014CBE">
        <w:rPr>
          <w:sz w:val="28"/>
          <w:szCs w:val="28"/>
        </w:rPr>
        <w:t>24.12.2020 № 25</w:t>
      </w:r>
      <w:r w:rsidR="00014CBE" w:rsidRPr="004F2DAC">
        <w:rPr>
          <w:sz w:val="28"/>
          <w:szCs w:val="28"/>
        </w:rPr>
        <w:t xml:space="preserve"> </w:t>
      </w:r>
      <w:r w:rsidR="00014CBE">
        <w:rPr>
          <w:b/>
          <w:sz w:val="28"/>
          <w:szCs w:val="28"/>
        </w:rPr>
        <w:t xml:space="preserve"> </w:t>
      </w:r>
      <w:r w:rsidR="00014CBE" w:rsidRPr="00014CBE">
        <w:rPr>
          <w:sz w:val="28"/>
          <w:szCs w:val="28"/>
        </w:rPr>
        <w:t>«</w:t>
      </w:r>
      <w:r w:rsidR="00014CBE" w:rsidRPr="00014CBE">
        <w:rPr>
          <w:rStyle w:val="af7"/>
          <w:b w:val="0"/>
          <w:color w:val="000000"/>
          <w:sz w:val="28"/>
          <w:szCs w:val="28"/>
          <w:shd w:val="clear" w:color="auto" w:fill="FFFFFF"/>
        </w:rPr>
        <w:t>Об утверждении Положения</w:t>
      </w:r>
      <w:r w:rsidR="00014CBE" w:rsidRPr="00014CBE">
        <w:rPr>
          <w:rStyle w:val="af7"/>
          <w:color w:val="000000"/>
          <w:sz w:val="28"/>
          <w:szCs w:val="28"/>
          <w:shd w:val="clear" w:color="auto" w:fill="FFFFFF"/>
        </w:rPr>
        <w:t xml:space="preserve"> </w:t>
      </w:r>
      <w:r w:rsidR="00014CBE" w:rsidRPr="00014CBE">
        <w:rPr>
          <w:sz w:val="28"/>
          <w:szCs w:val="28"/>
        </w:rPr>
        <w:t xml:space="preserve">об оплате труда, материальном стимулировании, муниципальных служащих, денежное содержание лиц, замещающих муниципальные должности муниципальной службы, служащих и работников, осуществляющих техническое обеспечение органа местного самоуправления Администрации </w:t>
      </w:r>
      <w:proofErr w:type="spellStart"/>
      <w:r w:rsidR="00014CBE" w:rsidRPr="00014CBE">
        <w:rPr>
          <w:sz w:val="28"/>
          <w:szCs w:val="28"/>
        </w:rPr>
        <w:t>Тогодского</w:t>
      </w:r>
      <w:proofErr w:type="spellEnd"/>
      <w:r w:rsidR="00014CBE" w:rsidRPr="00014CBE">
        <w:rPr>
          <w:sz w:val="28"/>
          <w:szCs w:val="28"/>
        </w:rPr>
        <w:t xml:space="preserve"> сельского поселения»</w:t>
      </w:r>
      <w:r w:rsidR="00014CBE">
        <w:rPr>
          <w:sz w:val="28"/>
          <w:szCs w:val="28"/>
        </w:rPr>
        <w:t xml:space="preserve"> (далее – Положение) следующие изменения:</w:t>
      </w:r>
    </w:p>
    <w:p w:rsidR="00014CBE" w:rsidRDefault="00014CBE" w:rsidP="002555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F1">
        <w:rPr>
          <w:rFonts w:ascii="Times New Roman" w:hAnsi="Times New Roman" w:cs="Times New Roman"/>
          <w:sz w:val="28"/>
          <w:szCs w:val="28"/>
        </w:rPr>
        <w:t>1.1</w:t>
      </w:r>
      <w:r w:rsidRPr="000A28E9">
        <w:rPr>
          <w:rFonts w:ascii="Times New Roman" w:hAnsi="Times New Roman" w:cs="Times New Roman"/>
          <w:sz w:val="28"/>
          <w:szCs w:val="28"/>
        </w:rPr>
        <w:t xml:space="preserve">. </w:t>
      </w:r>
      <w:r w:rsidR="00C448F1">
        <w:rPr>
          <w:rFonts w:ascii="Times New Roman" w:hAnsi="Times New Roman" w:cs="Times New Roman"/>
          <w:sz w:val="28"/>
          <w:szCs w:val="28"/>
        </w:rPr>
        <w:t>В</w:t>
      </w:r>
      <w:r w:rsidRPr="000A28E9">
        <w:rPr>
          <w:rFonts w:ascii="Times New Roman" w:hAnsi="Times New Roman" w:cs="Times New Roman"/>
          <w:sz w:val="28"/>
          <w:szCs w:val="28"/>
        </w:rPr>
        <w:t xml:space="preserve"> статье 1</w:t>
      </w:r>
      <w:r w:rsidR="00C448F1">
        <w:rPr>
          <w:rFonts w:ascii="Times New Roman" w:hAnsi="Times New Roman" w:cs="Times New Roman"/>
          <w:sz w:val="28"/>
          <w:szCs w:val="28"/>
        </w:rPr>
        <w:t>.</w:t>
      </w:r>
      <w:r w:rsidRPr="000A28E9">
        <w:rPr>
          <w:rFonts w:ascii="Times New Roman" w:hAnsi="Times New Roman" w:cs="Times New Roman"/>
          <w:sz w:val="28"/>
          <w:szCs w:val="28"/>
        </w:rPr>
        <w:t xml:space="preserve"> </w:t>
      </w:r>
      <w:r w:rsidR="00C448F1">
        <w:rPr>
          <w:rFonts w:ascii="Times New Roman" w:hAnsi="Times New Roman" w:cs="Times New Roman"/>
          <w:sz w:val="28"/>
          <w:szCs w:val="28"/>
        </w:rPr>
        <w:t>«</w:t>
      </w:r>
      <w:r w:rsidRPr="000A28E9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="00C448F1">
        <w:rPr>
          <w:rFonts w:ascii="Times New Roman" w:hAnsi="Times New Roman" w:cs="Times New Roman"/>
          <w:sz w:val="28"/>
          <w:szCs w:val="28"/>
        </w:rPr>
        <w:t>»</w:t>
      </w:r>
      <w:r w:rsidR="0025559E">
        <w:rPr>
          <w:rFonts w:ascii="Times New Roman" w:hAnsi="Times New Roman" w:cs="Times New Roman"/>
          <w:sz w:val="28"/>
          <w:szCs w:val="28"/>
        </w:rPr>
        <w:t xml:space="preserve"> п.1.3, подпункт 1 </w:t>
      </w:r>
      <w:r w:rsidR="0025559E" w:rsidRPr="000A28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4C53" w:rsidRDefault="0025559E" w:rsidP="0025559E">
      <w:pPr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1. размеры должностных окладов определяются штатным расписанием и  устанавливаются в пределах</w:t>
      </w:r>
      <w:r w:rsidR="005F4D67">
        <w:rPr>
          <w:rFonts w:ascii="Times New Roman CYR" w:hAnsi="Times New Roman CYR" w:cs="Times New Roman CYR"/>
          <w:sz w:val="28"/>
          <w:szCs w:val="28"/>
        </w:rPr>
        <w:t xml:space="preserve"> согласно таб.</w:t>
      </w:r>
    </w:p>
    <w:p w:rsidR="00C24C53" w:rsidRPr="000A28E9" w:rsidRDefault="00014CBE" w:rsidP="005F4D67">
      <w:pPr>
        <w:jc w:val="center"/>
        <w:rPr>
          <w:b/>
          <w:sz w:val="28"/>
          <w:szCs w:val="28"/>
        </w:rPr>
      </w:pPr>
      <w:r w:rsidRPr="000A28E9">
        <w:rPr>
          <w:b/>
          <w:sz w:val="28"/>
          <w:szCs w:val="28"/>
        </w:rPr>
        <w:t xml:space="preserve">Размер должностных окладов муниципальных служащих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67"/>
      </w:tblGrid>
      <w:tr w:rsidR="00014CBE" w:rsidRPr="00FE4468" w:rsidTr="000C6A7C">
        <w:tc>
          <w:tcPr>
            <w:tcW w:w="4704" w:type="dxa"/>
            <w:vMerge w:val="restart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 (в рублях)</w:t>
            </w:r>
          </w:p>
        </w:tc>
      </w:tr>
      <w:tr w:rsidR="00014CBE" w:rsidRPr="00FE4468" w:rsidTr="000C6A7C">
        <w:tc>
          <w:tcPr>
            <w:tcW w:w="4704" w:type="dxa"/>
            <w:vMerge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014CBE" w:rsidRPr="00FE4468" w:rsidRDefault="00014CBE" w:rsidP="00C448F1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При численности населения</w:t>
            </w:r>
          </w:p>
          <w:p w:rsidR="00014CBE" w:rsidRPr="00FE4468" w:rsidRDefault="00014CBE" w:rsidP="00C448F1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от 600 до 1000 человек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B71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58D" w:rsidRPr="00FE4468" w:rsidTr="000C6A7C">
        <w:tc>
          <w:tcPr>
            <w:tcW w:w="4704" w:type="dxa"/>
          </w:tcPr>
          <w:p w:rsidR="00B7158D" w:rsidRPr="00FE4468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867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</w:tr>
      <w:tr w:rsidR="00B7158D" w:rsidRPr="00FE4468" w:rsidTr="000C6A7C">
        <w:tc>
          <w:tcPr>
            <w:tcW w:w="4704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867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</w:tr>
    </w:tbl>
    <w:p w:rsidR="00014CBE" w:rsidRPr="00FE4468" w:rsidRDefault="00014CBE" w:rsidP="004519BB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Pr="00C448F1" w:rsidRDefault="00014CBE" w:rsidP="00C448F1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8F1">
        <w:rPr>
          <w:sz w:val="28"/>
          <w:szCs w:val="28"/>
        </w:rPr>
        <w:t>1.2</w:t>
      </w:r>
      <w:r w:rsidR="00C448F1" w:rsidRPr="00C448F1">
        <w:rPr>
          <w:sz w:val="28"/>
          <w:szCs w:val="28"/>
        </w:rPr>
        <w:t>.</w:t>
      </w:r>
      <w:r w:rsidRPr="00C448F1">
        <w:rPr>
          <w:sz w:val="28"/>
          <w:szCs w:val="28"/>
        </w:rPr>
        <w:t xml:space="preserve"> </w:t>
      </w:r>
      <w:r w:rsidRPr="00FE4468">
        <w:rPr>
          <w:sz w:val="28"/>
          <w:szCs w:val="28"/>
        </w:rPr>
        <w:t xml:space="preserve">В статье  2. </w:t>
      </w:r>
      <w:r w:rsidR="00C448F1">
        <w:rPr>
          <w:sz w:val="28"/>
          <w:szCs w:val="28"/>
        </w:rPr>
        <w:t>«</w:t>
      </w:r>
      <w:r w:rsidRPr="00FE4468">
        <w:rPr>
          <w:sz w:val="28"/>
          <w:szCs w:val="28"/>
        </w:rPr>
        <w:t>Оплата труда выборных должностных лиц, замещающих муниципальные должности муниципальной службы</w:t>
      </w:r>
      <w:r w:rsidR="00C448F1">
        <w:rPr>
          <w:sz w:val="28"/>
          <w:szCs w:val="28"/>
        </w:rPr>
        <w:t>»</w:t>
      </w:r>
      <w:r w:rsidRPr="00FE4468">
        <w:rPr>
          <w:sz w:val="28"/>
          <w:szCs w:val="28"/>
        </w:rPr>
        <w:t xml:space="preserve"> в п.2.2, заменить таблицу:</w:t>
      </w:r>
      <w:r w:rsidRPr="00FE4468">
        <w:rPr>
          <w:b/>
          <w:sz w:val="28"/>
          <w:szCs w:val="28"/>
        </w:rPr>
        <w:t xml:space="preserve"> </w:t>
      </w: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  <w:r w:rsidRPr="00FE4468">
        <w:rPr>
          <w:b/>
          <w:sz w:val="28"/>
          <w:szCs w:val="28"/>
        </w:rPr>
        <w:t>Размер должностных окладов членам выборных должностных лиц, замещающим муниципальные должности муниципальной службы</w:t>
      </w: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868"/>
        <w:gridCol w:w="1694"/>
        <w:gridCol w:w="2348"/>
        <w:gridCol w:w="1970"/>
      </w:tblGrid>
      <w:tr w:rsidR="00014CBE" w:rsidRPr="00FE4468" w:rsidTr="000C6A7C">
        <w:tc>
          <w:tcPr>
            <w:tcW w:w="1995" w:type="dxa"/>
            <w:vMerge w:val="restart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880" w:type="dxa"/>
            <w:gridSpan w:val="4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При численности населения от 600 до 1000 человек</w:t>
            </w:r>
          </w:p>
        </w:tc>
      </w:tr>
      <w:tr w:rsidR="00014CBE" w:rsidRPr="00FE4468" w:rsidTr="000C6A7C">
        <w:tc>
          <w:tcPr>
            <w:tcW w:w="1995" w:type="dxa"/>
            <w:vMerge/>
          </w:tcPr>
          <w:p w:rsidR="00014CBE" w:rsidRPr="00FE4468" w:rsidRDefault="00014CBE" w:rsidP="000C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Должностной оклад в месяц (в рублях)</w:t>
            </w:r>
          </w:p>
        </w:tc>
        <w:tc>
          <w:tcPr>
            <w:tcW w:w="1694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Денежное содержание в месяц (в рублях)</w:t>
            </w:r>
          </w:p>
        </w:tc>
        <w:tc>
          <w:tcPr>
            <w:tcW w:w="234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Единовременная  выплата при предоставлении ежегодного оплачиваемого отпуска (в рублях)</w:t>
            </w:r>
          </w:p>
        </w:tc>
        <w:tc>
          <w:tcPr>
            <w:tcW w:w="1970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Материальная помощь (в рублях)</w:t>
            </w:r>
          </w:p>
        </w:tc>
      </w:tr>
      <w:tr w:rsidR="00014CBE" w:rsidRPr="00FE4468" w:rsidTr="000C6A7C">
        <w:tc>
          <w:tcPr>
            <w:tcW w:w="1995" w:type="dxa"/>
          </w:tcPr>
          <w:p w:rsidR="00014CBE" w:rsidRPr="00FE4468" w:rsidRDefault="00014CBE" w:rsidP="000C6A7C">
            <w:pPr>
              <w:jc w:val="both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86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C448F1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39357</w:t>
            </w:r>
          </w:p>
        </w:tc>
        <w:tc>
          <w:tcPr>
            <w:tcW w:w="234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C448F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C448F1">
              <w:rPr>
                <w:sz w:val="28"/>
                <w:szCs w:val="28"/>
              </w:rPr>
              <w:t>20</w:t>
            </w:r>
          </w:p>
        </w:tc>
      </w:tr>
    </w:tbl>
    <w:p w:rsidR="00014CBE" w:rsidRPr="00FE4468" w:rsidRDefault="00014CBE" w:rsidP="00014CB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Default="00014CBE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48F1">
        <w:rPr>
          <w:rFonts w:ascii="Times New Roman" w:hAnsi="Times New Roman"/>
          <w:sz w:val="28"/>
          <w:szCs w:val="28"/>
        </w:rPr>
        <w:t>1.3</w:t>
      </w:r>
      <w:r w:rsidR="00C448F1">
        <w:rPr>
          <w:rFonts w:ascii="Times New Roman" w:hAnsi="Times New Roman"/>
          <w:sz w:val="28"/>
          <w:szCs w:val="28"/>
        </w:rPr>
        <w:t>. В статье</w:t>
      </w:r>
      <w:r w:rsidRPr="00FE4468">
        <w:rPr>
          <w:rFonts w:ascii="Times New Roman" w:hAnsi="Times New Roman"/>
          <w:sz w:val="28"/>
          <w:szCs w:val="28"/>
        </w:rPr>
        <w:t xml:space="preserve"> 3. </w:t>
      </w:r>
      <w:r w:rsidR="00C448F1">
        <w:rPr>
          <w:rFonts w:ascii="Times New Roman" w:hAnsi="Times New Roman"/>
          <w:sz w:val="28"/>
          <w:szCs w:val="28"/>
        </w:rPr>
        <w:t>«</w:t>
      </w:r>
      <w:r w:rsidRPr="00FE4468">
        <w:rPr>
          <w:rFonts w:ascii="Times New Roman" w:hAnsi="Times New Roman"/>
          <w:sz w:val="28"/>
          <w:szCs w:val="28"/>
        </w:rPr>
        <w:t>Оплата труда работников</w:t>
      </w:r>
      <w:r w:rsidR="00C448F1">
        <w:rPr>
          <w:rFonts w:ascii="Times New Roman" w:hAnsi="Times New Roman"/>
          <w:sz w:val="28"/>
          <w:szCs w:val="28"/>
        </w:rPr>
        <w:t>,</w:t>
      </w:r>
      <w:r w:rsidRPr="00FE4468">
        <w:rPr>
          <w:rFonts w:ascii="Times New Roman" w:hAnsi="Times New Roman"/>
          <w:sz w:val="28"/>
          <w:szCs w:val="28"/>
        </w:rPr>
        <w:t xml:space="preserve"> осуществляющих техническое обеспечение органа местного самоуправления</w:t>
      </w:r>
      <w:r w:rsidR="00C448F1">
        <w:rPr>
          <w:rFonts w:ascii="Times New Roman" w:hAnsi="Times New Roman"/>
          <w:sz w:val="28"/>
          <w:szCs w:val="28"/>
        </w:rPr>
        <w:t>»</w:t>
      </w:r>
      <w:r w:rsidRPr="00FE4468">
        <w:rPr>
          <w:rFonts w:ascii="Times New Roman" w:hAnsi="Times New Roman"/>
          <w:sz w:val="28"/>
          <w:szCs w:val="28"/>
        </w:rPr>
        <w:t xml:space="preserve"> в п.3.2 заменить таблицу: </w:t>
      </w:r>
    </w:p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8F1" w:rsidRDefault="00C448F1" w:rsidP="00C448F1">
      <w:pPr>
        <w:jc w:val="center"/>
        <w:rPr>
          <w:b/>
          <w:sz w:val="28"/>
          <w:szCs w:val="28"/>
        </w:rPr>
      </w:pPr>
      <w:r w:rsidRPr="0075276E">
        <w:rPr>
          <w:b/>
          <w:sz w:val="28"/>
          <w:szCs w:val="28"/>
        </w:rPr>
        <w:t>Тарифная сетка</w:t>
      </w:r>
    </w:p>
    <w:p w:rsidR="00C448F1" w:rsidRDefault="00C448F1" w:rsidP="00C448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разряды тарифной сетки</w:t>
            </w:r>
          </w:p>
        </w:tc>
        <w:tc>
          <w:tcPr>
            <w:tcW w:w="3190" w:type="dxa"/>
          </w:tcPr>
          <w:p w:rsidR="00C448F1" w:rsidRPr="00A925EB" w:rsidRDefault="00C24C53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Тарифные коэффицие</w:t>
            </w:r>
            <w:r w:rsidR="00C448F1" w:rsidRPr="00A925EB">
              <w:rPr>
                <w:rFonts w:ascii="Times New Roman CYR" w:hAnsi="Times New Roman CYR" w:cs="Times New Roman CYR"/>
                <w:sz w:val="28"/>
                <w:szCs w:val="28"/>
              </w:rPr>
              <w:t>нты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ставки (оклады) (в рублях)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1673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1,11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1857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1,23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2058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1,36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2275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1,51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2526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1,67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2794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1,84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3078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2,02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3379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2,22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3714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2,44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4082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2,68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4484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2,89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4835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3,12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5220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3,36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5621</w:t>
            </w:r>
          </w:p>
        </w:tc>
      </w:tr>
    </w:tbl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</w:t>
      </w:r>
      <w:r w:rsidRPr="00FE4468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«</w:t>
      </w:r>
      <w:r w:rsidRPr="00FE4468">
        <w:rPr>
          <w:rFonts w:ascii="Times New Roman" w:hAnsi="Times New Roman"/>
          <w:sz w:val="28"/>
          <w:szCs w:val="28"/>
        </w:rPr>
        <w:t>Оплата труда работников</w:t>
      </w:r>
      <w:r>
        <w:rPr>
          <w:rFonts w:ascii="Times New Roman" w:hAnsi="Times New Roman"/>
          <w:sz w:val="28"/>
          <w:szCs w:val="28"/>
        </w:rPr>
        <w:t>,</w:t>
      </w:r>
      <w:r w:rsidRPr="00FE4468">
        <w:rPr>
          <w:rFonts w:ascii="Times New Roman" w:hAnsi="Times New Roman"/>
          <w:sz w:val="28"/>
          <w:szCs w:val="28"/>
        </w:rPr>
        <w:t xml:space="preserve"> осуществляющих техническое обеспечение органа местного самоуправления</w:t>
      </w:r>
      <w:r>
        <w:rPr>
          <w:rFonts w:ascii="Times New Roman" w:hAnsi="Times New Roman"/>
          <w:sz w:val="28"/>
          <w:szCs w:val="28"/>
        </w:rPr>
        <w:t>» в п.3.6</w:t>
      </w:r>
      <w:r w:rsidRPr="00FE4468">
        <w:rPr>
          <w:rFonts w:ascii="Times New Roman" w:hAnsi="Times New Roman"/>
          <w:sz w:val="28"/>
          <w:szCs w:val="28"/>
        </w:rPr>
        <w:t xml:space="preserve"> заменить таблицу: </w:t>
      </w:r>
    </w:p>
    <w:p w:rsidR="00014CBE" w:rsidRPr="00FE4468" w:rsidRDefault="00014CBE" w:rsidP="00014CB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Pr="00FE4468" w:rsidRDefault="00014CBE" w:rsidP="00014CBE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468">
        <w:rPr>
          <w:rFonts w:ascii="Times New Roman" w:hAnsi="Times New Roman"/>
          <w:b/>
          <w:sz w:val="28"/>
          <w:szCs w:val="28"/>
        </w:rPr>
        <w:t>Размер должностных окладов работников осуществляющих техническое обеспечение органа местного самоуправления</w:t>
      </w:r>
    </w:p>
    <w:p w:rsidR="00014CBE" w:rsidRPr="00FE4468" w:rsidRDefault="00014CBE" w:rsidP="00014CB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CBE" w:rsidRPr="00FE4468" w:rsidTr="000C6A7C">
        <w:tc>
          <w:tcPr>
            <w:tcW w:w="4785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Оклад в месяц (в рублях)</w:t>
            </w:r>
          </w:p>
        </w:tc>
      </w:tr>
      <w:tr w:rsidR="00014CBE" w:rsidRPr="00FE4468" w:rsidTr="000C6A7C">
        <w:tc>
          <w:tcPr>
            <w:tcW w:w="4785" w:type="dxa"/>
          </w:tcPr>
          <w:p w:rsidR="00014CBE" w:rsidRPr="00FE4468" w:rsidRDefault="00014CBE" w:rsidP="00C24C53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  <w:r w:rsidR="00C448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4CBE" w:rsidRPr="00FE4468" w:rsidTr="000C6A7C">
        <w:tc>
          <w:tcPr>
            <w:tcW w:w="4785" w:type="dxa"/>
          </w:tcPr>
          <w:p w:rsidR="00014CBE" w:rsidRPr="00FE4468" w:rsidRDefault="00014CBE" w:rsidP="00C24C53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Уборщица-истопник,</w:t>
            </w:r>
            <w:r w:rsidR="00C24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468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2147</w:t>
            </w:r>
          </w:p>
        </w:tc>
      </w:tr>
    </w:tbl>
    <w:p w:rsidR="00014CBE" w:rsidRPr="00FE4468" w:rsidRDefault="00014CBE" w:rsidP="0025559E">
      <w:pPr>
        <w:spacing w:after="200"/>
        <w:jc w:val="both"/>
        <w:rPr>
          <w:b/>
          <w:sz w:val="28"/>
          <w:szCs w:val="28"/>
        </w:rPr>
      </w:pPr>
    </w:p>
    <w:p w:rsidR="00014CBE" w:rsidRPr="004519BB" w:rsidRDefault="00014CBE" w:rsidP="004519BB">
      <w:pPr>
        <w:spacing w:after="200"/>
        <w:ind w:firstLine="708"/>
        <w:jc w:val="both"/>
        <w:rPr>
          <w:b/>
          <w:sz w:val="28"/>
          <w:szCs w:val="28"/>
        </w:rPr>
      </w:pPr>
      <w:r w:rsidRPr="004519BB">
        <w:rPr>
          <w:sz w:val="28"/>
          <w:szCs w:val="28"/>
        </w:rPr>
        <w:t>1.</w:t>
      </w:r>
      <w:r w:rsidR="004519BB" w:rsidRPr="004519BB">
        <w:rPr>
          <w:sz w:val="28"/>
          <w:szCs w:val="28"/>
        </w:rPr>
        <w:t>5.</w:t>
      </w:r>
      <w:r w:rsidRPr="004519BB">
        <w:rPr>
          <w:sz w:val="28"/>
          <w:szCs w:val="28"/>
        </w:rPr>
        <w:t xml:space="preserve">  </w:t>
      </w:r>
      <w:r w:rsidRPr="00FE4468">
        <w:rPr>
          <w:sz w:val="28"/>
          <w:szCs w:val="28"/>
        </w:rPr>
        <w:t xml:space="preserve">В статье 4.  </w:t>
      </w:r>
      <w:r w:rsidR="00C24C53">
        <w:rPr>
          <w:sz w:val="28"/>
          <w:szCs w:val="28"/>
        </w:rPr>
        <w:t>«</w:t>
      </w:r>
      <w:r w:rsidRPr="00FE4468">
        <w:rPr>
          <w:sz w:val="28"/>
          <w:szCs w:val="28"/>
        </w:rPr>
        <w:t xml:space="preserve">Порядок  оплаты труда лиц, занимающих в Администрации </w:t>
      </w:r>
      <w:proofErr w:type="spellStart"/>
      <w:r w:rsidR="004519BB">
        <w:rPr>
          <w:sz w:val="28"/>
          <w:szCs w:val="28"/>
        </w:rPr>
        <w:t>Тогодского</w:t>
      </w:r>
      <w:proofErr w:type="spellEnd"/>
      <w:r w:rsidRPr="00FE4468">
        <w:rPr>
          <w:sz w:val="28"/>
          <w:szCs w:val="28"/>
        </w:rPr>
        <w:t xml:space="preserve"> сельского поселения должности служащих</w:t>
      </w:r>
      <w:r w:rsidR="004519BB">
        <w:rPr>
          <w:sz w:val="28"/>
          <w:szCs w:val="28"/>
        </w:rPr>
        <w:t>»</w:t>
      </w:r>
      <w:r w:rsidRPr="00FE4468">
        <w:rPr>
          <w:sz w:val="28"/>
          <w:szCs w:val="28"/>
        </w:rPr>
        <w:t xml:space="preserve"> пункт 4.5 изложить в следующей редакции:</w:t>
      </w:r>
    </w:p>
    <w:p w:rsidR="00014CBE" w:rsidRPr="005F4D67" w:rsidRDefault="005F4D67" w:rsidP="005F4D67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hyperlink w:anchor="P552" w:history="1">
        <w:r w:rsidR="00014CBE" w:rsidRPr="00FE4468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014CBE" w:rsidRPr="00FE4468">
        <w:rPr>
          <w:rFonts w:ascii="Times New Roman" w:hAnsi="Times New Roman"/>
          <w:b/>
          <w:sz w:val="28"/>
          <w:szCs w:val="28"/>
        </w:rPr>
        <w:t xml:space="preserve"> должностных окладов служащих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9"/>
      </w:tblGrid>
      <w:tr w:rsidR="00014CBE" w:rsidRPr="00FE4468" w:rsidTr="000C6A7C">
        <w:tc>
          <w:tcPr>
            <w:tcW w:w="6521" w:type="dxa"/>
          </w:tcPr>
          <w:p w:rsidR="00014CBE" w:rsidRPr="00FE4468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</w:tcPr>
          <w:p w:rsidR="00014CBE" w:rsidRPr="00FE4468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</w:t>
            </w:r>
          </w:p>
        </w:tc>
      </w:tr>
      <w:tr w:rsidR="0074025C" w:rsidRPr="000A28E9" w:rsidTr="000C6A7C">
        <w:tc>
          <w:tcPr>
            <w:tcW w:w="6521" w:type="dxa"/>
          </w:tcPr>
          <w:p w:rsidR="0074025C" w:rsidRPr="000A28E9" w:rsidRDefault="0074025C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служащий - юрист</w:t>
            </w:r>
          </w:p>
        </w:tc>
        <w:tc>
          <w:tcPr>
            <w:tcW w:w="3119" w:type="dxa"/>
          </w:tcPr>
          <w:p w:rsidR="0074025C" w:rsidRDefault="0074025C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</w:tr>
    </w:tbl>
    <w:p w:rsidR="00014CBE" w:rsidRPr="000A28E9" w:rsidRDefault="00014CBE" w:rsidP="00C24C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24C53">
        <w:rPr>
          <w:sz w:val="28"/>
          <w:szCs w:val="28"/>
        </w:rPr>
        <w:tab/>
      </w:r>
      <w:r w:rsidRPr="00F7292E">
        <w:rPr>
          <w:sz w:val="28"/>
          <w:szCs w:val="28"/>
        </w:rPr>
        <w:t xml:space="preserve">2. </w:t>
      </w:r>
      <w:r w:rsidRPr="009A6924">
        <w:rPr>
          <w:color w:val="000000"/>
          <w:sz w:val="28"/>
          <w:szCs w:val="28"/>
          <w:shd w:val="clear" w:color="auto" w:fill="FFFFFF"/>
        </w:rPr>
        <w:t xml:space="preserve">Настоящее решение вступает в силу со дня его официального </w:t>
      </w:r>
      <w:bookmarkStart w:id="1" w:name="_GoBack"/>
      <w:bookmarkEnd w:id="1"/>
      <w:r w:rsidRPr="009A6924">
        <w:rPr>
          <w:color w:val="000000"/>
          <w:sz w:val="28"/>
          <w:szCs w:val="28"/>
          <w:shd w:val="clear" w:color="auto" w:fill="FFFFFF"/>
        </w:rPr>
        <w:t>опубликования и применяется к правоотношениям, возникшим с 01</w:t>
      </w:r>
      <w:r>
        <w:rPr>
          <w:color w:val="000000"/>
          <w:sz w:val="28"/>
          <w:szCs w:val="28"/>
          <w:shd w:val="clear" w:color="auto" w:fill="FFFFFF"/>
        </w:rPr>
        <w:t>июля 2022</w:t>
      </w:r>
      <w:r w:rsidRPr="009A692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F3645" w:rsidRDefault="00014CBE" w:rsidP="00C2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C53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3B6CDF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3B6CDF">
        <w:rPr>
          <w:sz w:val="28"/>
          <w:szCs w:val="28"/>
        </w:rPr>
        <w:t>Тогодской</w:t>
      </w:r>
      <w:proofErr w:type="spellEnd"/>
      <w:r w:rsidRPr="003B6CDF">
        <w:rPr>
          <w:sz w:val="28"/>
          <w:szCs w:val="28"/>
        </w:rPr>
        <w:t xml:space="preserve"> официальный вестник» и разместить на официаль</w:t>
      </w:r>
      <w:r>
        <w:rPr>
          <w:sz w:val="28"/>
          <w:szCs w:val="28"/>
        </w:rPr>
        <w:t xml:space="preserve">ном сайте </w:t>
      </w:r>
      <w:r w:rsidRPr="003B6CDF">
        <w:rPr>
          <w:sz w:val="28"/>
          <w:szCs w:val="28"/>
        </w:rPr>
        <w:t xml:space="preserve">Администрации </w:t>
      </w:r>
      <w:proofErr w:type="spellStart"/>
      <w:r w:rsidRPr="003B6CDF">
        <w:rPr>
          <w:sz w:val="28"/>
          <w:szCs w:val="28"/>
        </w:rPr>
        <w:t>Тогодского</w:t>
      </w:r>
      <w:proofErr w:type="spellEnd"/>
      <w:r w:rsidRPr="003B6C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B6CDF">
        <w:rPr>
          <w:sz w:val="28"/>
          <w:szCs w:val="28"/>
        </w:rPr>
        <w:t xml:space="preserve">поселения в  </w:t>
      </w:r>
      <w:r w:rsidRPr="0090090F">
        <w:rPr>
          <w:sz w:val="28"/>
          <w:szCs w:val="28"/>
        </w:rPr>
        <w:t>информационно-телекоммуникационной</w:t>
      </w:r>
      <w:r w:rsidRPr="003B6CD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B6C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24C53">
        <w:rPr>
          <w:sz w:val="28"/>
          <w:szCs w:val="28"/>
        </w:rPr>
        <w:t>.</w:t>
      </w:r>
    </w:p>
    <w:p w:rsidR="0025559E" w:rsidRDefault="0025559E" w:rsidP="00C24C53">
      <w:pPr>
        <w:jc w:val="both"/>
        <w:rPr>
          <w:sz w:val="28"/>
          <w:szCs w:val="28"/>
        </w:rPr>
      </w:pPr>
    </w:p>
    <w:p w:rsidR="0025559E" w:rsidRPr="00C24C53" w:rsidRDefault="0025559E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06971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06971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971" w:rsidRDefault="00606971" w:rsidP="00B12AD1">
            <w:pPr>
              <w:rPr>
                <w:b/>
                <w:sz w:val="28"/>
                <w:szCs w:val="28"/>
              </w:rPr>
            </w:pP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  <w:r w:rsidRPr="00411035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606971" w:rsidRDefault="00606971" w:rsidP="00606971">
      <w:pPr>
        <w:rPr>
          <w:sz w:val="28"/>
          <w:szCs w:val="28"/>
        </w:rPr>
      </w:pPr>
    </w:p>
    <w:sectPr w:rsidR="00606971" w:rsidSect="004E5A4B">
      <w:headerReference w:type="default" r:id="rId11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8F" w:rsidRDefault="0050728F">
      <w:r>
        <w:separator/>
      </w:r>
    </w:p>
  </w:endnote>
  <w:endnote w:type="continuationSeparator" w:id="0">
    <w:p w:rsidR="0050728F" w:rsidRDefault="0050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8F" w:rsidRDefault="0050728F">
      <w:r>
        <w:separator/>
      </w:r>
    </w:p>
  </w:footnote>
  <w:footnote w:type="continuationSeparator" w:id="0">
    <w:p w:rsidR="0050728F" w:rsidRDefault="0050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3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6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8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4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7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9795E"/>
    <w:rsid w:val="000A0718"/>
    <w:rsid w:val="000A4FCB"/>
    <w:rsid w:val="000A51B7"/>
    <w:rsid w:val="000B242F"/>
    <w:rsid w:val="000C2636"/>
    <w:rsid w:val="000D397C"/>
    <w:rsid w:val="000D4EA0"/>
    <w:rsid w:val="000E2FFB"/>
    <w:rsid w:val="000E74F9"/>
    <w:rsid w:val="000F306C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4D67"/>
    <w:rsid w:val="005F5EAC"/>
    <w:rsid w:val="005F7BF3"/>
    <w:rsid w:val="006027C2"/>
    <w:rsid w:val="00604EEC"/>
    <w:rsid w:val="00606971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A24FE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75C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E01575"/>
    <w:rsid w:val="00E025DD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1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1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2412-92AC-4521-9485-95DE8053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533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6</cp:revision>
  <cp:lastPrinted>2022-08-04T06:43:00Z</cp:lastPrinted>
  <dcterms:created xsi:type="dcterms:W3CDTF">2021-10-04T06:21:00Z</dcterms:created>
  <dcterms:modified xsi:type="dcterms:W3CDTF">2022-08-16T07:48:00Z</dcterms:modified>
</cp:coreProperties>
</file>